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421C3B4E" w:rsidR="00504080" w:rsidRPr="003710EA" w:rsidRDefault="006B75DE" w:rsidP="00504080">
      <w:pPr>
        <w:jc w:val="both"/>
        <w:rPr>
          <w:snapToGrid w:val="0"/>
          <w:sz w:val="24"/>
          <w:szCs w:val="24"/>
        </w:rPr>
      </w:pPr>
      <w:bookmarkStart w:id="0" w:name="_GoBack"/>
      <w:bookmarkEnd w:id="0"/>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June 28</w:t>
      </w:r>
      <w:r w:rsidR="00123B82">
        <w:rPr>
          <w:b/>
          <w:snapToGrid w:val="0"/>
          <w:sz w:val="24"/>
          <w:szCs w:val="24"/>
        </w:rPr>
        <w:t>, 2016</w:t>
      </w:r>
    </w:p>
    <w:p w14:paraId="0B40FD50" w14:textId="77777777" w:rsidR="00504080" w:rsidRPr="003710EA" w:rsidRDefault="00504080" w:rsidP="00504080">
      <w:pPr>
        <w:jc w:val="both"/>
        <w:rPr>
          <w:snapToGrid w:val="0"/>
          <w:sz w:val="24"/>
          <w:szCs w:val="24"/>
        </w:rPr>
      </w:pPr>
    </w:p>
    <w:p w14:paraId="5742A4A0" w14:textId="5E15EF4B" w:rsidR="00504080" w:rsidRPr="003710EA" w:rsidRDefault="00504080" w:rsidP="00504080">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6B75DE">
        <w:rPr>
          <w:snapToGrid w:val="0"/>
          <w:sz w:val="24"/>
          <w:szCs w:val="24"/>
        </w:rPr>
        <w:t>order at 7:05</w:t>
      </w:r>
      <w:r w:rsidRPr="003710EA">
        <w:rPr>
          <w:snapToGrid w:val="0"/>
          <w:sz w:val="24"/>
          <w:szCs w:val="24"/>
        </w:rPr>
        <w:t xml:space="preserve"> p.m.</w:t>
      </w:r>
    </w:p>
    <w:p w14:paraId="32B281AA" w14:textId="77777777" w:rsidR="00504080" w:rsidRPr="003710EA" w:rsidRDefault="00504080" w:rsidP="00504080">
      <w:pPr>
        <w:jc w:val="both"/>
        <w:rPr>
          <w:snapToGrid w:val="0"/>
          <w:sz w:val="24"/>
          <w:szCs w:val="24"/>
        </w:rPr>
      </w:pPr>
    </w:p>
    <w:p w14:paraId="0525340C" w14:textId="77777777" w:rsidR="00504080" w:rsidRPr="003710EA" w:rsidRDefault="00504080" w:rsidP="00504080">
      <w:pPr>
        <w:pStyle w:val="Heading2"/>
        <w:jc w:val="both"/>
        <w:rPr>
          <w:szCs w:val="24"/>
        </w:rPr>
      </w:pPr>
      <w:r w:rsidRPr="003710EA">
        <w:rPr>
          <w:szCs w:val="24"/>
        </w:rPr>
        <w:t xml:space="preserve">SALUTE TO THE AMERICAN FLAG </w:t>
      </w:r>
    </w:p>
    <w:p w14:paraId="7F4A694D" w14:textId="77777777" w:rsidR="00504080" w:rsidRPr="003710EA" w:rsidRDefault="00504080" w:rsidP="00504080">
      <w:pPr>
        <w:rPr>
          <w:sz w:val="24"/>
          <w:szCs w:val="24"/>
        </w:rPr>
      </w:pPr>
    </w:p>
    <w:p w14:paraId="64B6B0F9" w14:textId="77B88354" w:rsidR="00504080" w:rsidRDefault="00504080" w:rsidP="00504080">
      <w:pPr>
        <w:jc w:val="both"/>
        <w:rPr>
          <w:snapToGrid w:val="0"/>
          <w:sz w:val="24"/>
          <w:szCs w:val="24"/>
        </w:rPr>
      </w:pPr>
      <w:r>
        <w:rPr>
          <w:snapToGrid w:val="0"/>
          <w:sz w:val="24"/>
          <w:szCs w:val="24"/>
        </w:rPr>
        <w:t>Mayor Dunl</w:t>
      </w:r>
      <w:r w:rsidR="0050421D">
        <w:rPr>
          <w:snapToGrid w:val="0"/>
          <w:sz w:val="24"/>
          <w:szCs w:val="24"/>
        </w:rPr>
        <w:t>eavy led the Salute to the Flag.</w:t>
      </w:r>
    </w:p>
    <w:p w14:paraId="4FB01FFD" w14:textId="77777777" w:rsidR="00504080" w:rsidRPr="003710EA" w:rsidRDefault="00504080" w:rsidP="00504080">
      <w:pPr>
        <w:jc w:val="both"/>
        <w:rPr>
          <w:snapToGrid w:val="0"/>
          <w:sz w:val="24"/>
          <w:szCs w:val="24"/>
        </w:rPr>
      </w:pPr>
    </w:p>
    <w:p w14:paraId="32C81D74" w14:textId="77777777" w:rsidR="00504080" w:rsidRPr="003710EA" w:rsidRDefault="00504080" w:rsidP="00504080">
      <w:pPr>
        <w:pStyle w:val="Heading2"/>
        <w:jc w:val="both"/>
        <w:rPr>
          <w:szCs w:val="24"/>
        </w:rPr>
      </w:pPr>
      <w:r w:rsidRPr="003710EA">
        <w:rPr>
          <w:szCs w:val="24"/>
        </w:rPr>
        <w:t>ROLL CALL</w:t>
      </w:r>
    </w:p>
    <w:p w14:paraId="421EBE3C" w14:textId="77777777" w:rsidR="00504080" w:rsidRPr="003710EA" w:rsidRDefault="00504080" w:rsidP="00504080">
      <w:pPr>
        <w:jc w:val="both"/>
        <w:rPr>
          <w:snapToGrid w:val="0"/>
          <w:sz w:val="24"/>
          <w:szCs w:val="24"/>
        </w:rPr>
      </w:pPr>
    </w:p>
    <w:p w14:paraId="3074EE7F" w14:textId="77777777" w:rsidR="00504080"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7A7C3FC2" w14:textId="77777777" w:rsidR="006B75DE" w:rsidRDefault="006B75DE" w:rsidP="00504080">
      <w:pPr>
        <w:jc w:val="both"/>
        <w:rPr>
          <w:snapToGrid w:val="0"/>
          <w:sz w:val="24"/>
          <w:szCs w:val="24"/>
        </w:rPr>
      </w:pPr>
    </w:p>
    <w:p w14:paraId="0BA6E785" w14:textId="08287AE7" w:rsidR="006B75DE" w:rsidRPr="003710EA" w:rsidRDefault="006B75DE" w:rsidP="00504080">
      <w:pPr>
        <w:jc w:val="both"/>
        <w:rPr>
          <w:snapToGrid w:val="0"/>
          <w:sz w:val="24"/>
          <w:szCs w:val="24"/>
        </w:rPr>
      </w:pPr>
      <w:r>
        <w:rPr>
          <w:snapToGrid w:val="0"/>
          <w:sz w:val="24"/>
          <w:szCs w:val="24"/>
        </w:rPr>
        <w:tab/>
      </w:r>
      <w:r>
        <w:rPr>
          <w:snapToGrid w:val="0"/>
          <w:sz w:val="24"/>
          <w:szCs w:val="24"/>
        </w:rPr>
        <w:tab/>
      </w:r>
      <w:r>
        <w:rPr>
          <w:snapToGrid w:val="0"/>
          <w:sz w:val="24"/>
          <w:szCs w:val="24"/>
        </w:rPr>
        <w:tab/>
        <w:t>Council President:</w:t>
      </w:r>
      <w:r>
        <w:rPr>
          <w:snapToGrid w:val="0"/>
          <w:sz w:val="24"/>
          <w:szCs w:val="24"/>
        </w:rPr>
        <w:tab/>
      </w:r>
      <w:r>
        <w:rPr>
          <w:snapToGrid w:val="0"/>
          <w:sz w:val="24"/>
          <w:szCs w:val="24"/>
        </w:rPr>
        <w:tab/>
        <w:t>Michael Sondermeyer</w:t>
      </w:r>
    </w:p>
    <w:p w14:paraId="10EE4ACB"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p>
    <w:p w14:paraId="20B7FA41"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56271FCC" w14:textId="77777777" w:rsidR="00504080" w:rsidRDefault="00504080" w:rsidP="00504080">
      <w:pPr>
        <w:ind w:left="4320" w:firstLine="720"/>
        <w:jc w:val="both"/>
        <w:rPr>
          <w:snapToGrid w:val="0"/>
          <w:sz w:val="24"/>
          <w:szCs w:val="24"/>
        </w:rPr>
      </w:pPr>
      <w:r w:rsidRPr="003710EA">
        <w:rPr>
          <w:snapToGrid w:val="0"/>
          <w:sz w:val="24"/>
          <w:szCs w:val="24"/>
        </w:rPr>
        <w:t>Richard Dellaripa</w:t>
      </w:r>
    </w:p>
    <w:p w14:paraId="11090E4D" w14:textId="4A6FC159" w:rsidR="00F14921" w:rsidRDefault="00F14921" w:rsidP="00504080">
      <w:pPr>
        <w:ind w:left="4320" w:firstLine="720"/>
        <w:jc w:val="both"/>
        <w:rPr>
          <w:snapToGrid w:val="0"/>
          <w:sz w:val="24"/>
          <w:szCs w:val="24"/>
        </w:rPr>
      </w:pPr>
      <w:r>
        <w:rPr>
          <w:snapToGrid w:val="0"/>
          <w:sz w:val="24"/>
          <w:szCs w:val="24"/>
        </w:rPr>
        <w:t>Dawn Hudson</w:t>
      </w:r>
    </w:p>
    <w:p w14:paraId="123CFFEB" w14:textId="77777777" w:rsidR="00504080" w:rsidRDefault="00504080"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14:paraId="7C9320FA" w14:textId="77777777" w:rsidR="0050421D" w:rsidRDefault="0050421D" w:rsidP="00504080">
      <w:pPr>
        <w:ind w:left="90"/>
        <w:jc w:val="both"/>
        <w:rPr>
          <w:snapToGrid w:val="0"/>
          <w:sz w:val="24"/>
          <w:szCs w:val="24"/>
        </w:rPr>
      </w:pPr>
    </w:p>
    <w:p w14:paraId="33651394" w14:textId="4F020797" w:rsidR="0050421D" w:rsidRPr="003710EA" w:rsidRDefault="0050421D" w:rsidP="00504080">
      <w:pPr>
        <w:ind w:left="90"/>
        <w:jc w:val="both"/>
        <w:rPr>
          <w:snapToGrid w:val="0"/>
          <w:sz w:val="24"/>
          <w:szCs w:val="24"/>
        </w:rPr>
      </w:pPr>
      <w:r>
        <w:rPr>
          <w:snapToGrid w:val="0"/>
          <w:sz w:val="24"/>
          <w:szCs w:val="24"/>
        </w:rPr>
        <w:t>Absent:</w:t>
      </w:r>
      <w:r>
        <w:rPr>
          <w:snapToGrid w:val="0"/>
          <w:sz w:val="24"/>
          <w:szCs w:val="24"/>
        </w:rPr>
        <w:tab/>
      </w:r>
      <w:r>
        <w:rPr>
          <w:snapToGrid w:val="0"/>
          <w:sz w:val="24"/>
          <w:szCs w:val="24"/>
        </w:rPr>
        <w:tab/>
        <w:t>C</w:t>
      </w:r>
      <w:r w:rsidR="006B75DE">
        <w:rPr>
          <w:snapToGrid w:val="0"/>
          <w:sz w:val="24"/>
          <w:szCs w:val="24"/>
        </w:rPr>
        <w:t>ouncilman:</w:t>
      </w:r>
      <w:r w:rsidR="006B75DE">
        <w:rPr>
          <w:snapToGrid w:val="0"/>
          <w:sz w:val="24"/>
          <w:szCs w:val="24"/>
        </w:rPr>
        <w:tab/>
      </w:r>
      <w:r w:rsidR="006B75DE">
        <w:rPr>
          <w:snapToGrid w:val="0"/>
          <w:sz w:val="24"/>
          <w:szCs w:val="24"/>
        </w:rPr>
        <w:tab/>
      </w:r>
      <w:r w:rsidR="006B75DE">
        <w:rPr>
          <w:snapToGrid w:val="0"/>
          <w:sz w:val="24"/>
          <w:szCs w:val="24"/>
        </w:rPr>
        <w:tab/>
        <w:t>John D’Amato (Excused)</w:t>
      </w:r>
    </w:p>
    <w:p w14:paraId="4932A47A" w14:textId="77777777" w:rsidR="00504080" w:rsidRDefault="00504080" w:rsidP="00504080">
      <w:pPr>
        <w:jc w:val="both"/>
        <w:rPr>
          <w:snapToGrid w:val="0"/>
          <w:sz w:val="24"/>
          <w:szCs w:val="24"/>
        </w:rPr>
      </w:pPr>
    </w:p>
    <w:p w14:paraId="4A370C3C" w14:textId="77777777" w:rsidR="00123B82" w:rsidRPr="003710EA" w:rsidRDefault="00123B82" w:rsidP="00504080">
      <w:pPr>
        <w:jc w:val="both"/>
        <w:rPr>
          <w:snapToGrid w:val="0"/>
          <w:sz w:val="24"/>
          <w:szCs w:val="24"/>
        </w:rPr>
      </w:pPr>
    </w:p>
    <w:p w14:paraId="3CDD2613" w14:textId="77777777"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14:paraId="0B0A7D4C" w14:textId="4F15836B" w:rsidR="00504080" w:rsidRDefault="00504080" w:rsidP="00504080">
      <w:pPr>
        <w:jc w:val="both"/>
        <w:rPr>
          <w:snapToGrid w:val="0"/>
          <w:sz w:val="24"/>
          <w:szCs w:val="24"/>
        </w:rPr>
      </w:pPr>
      <w:r w:rsidRPr="003710EA">
        <w:rPr>
          <w:i/>
          <w:snapToGrid w:val="0"/>
          <w:sz w:val="24"/>
          <w:szCs w:val="24"/>
        </w:rPr>
        <w:t>Present:</w:t>
      </w:r>
      <w:r w:rsidR="006B75DE">
        <w:rPr>
          <w:snapToGrid w:val="0"/>
          <w:sz w:val="24"/>
          <w:szCs w:val="24"/>
        </w:rPr>
        <w:tab/>
      </w:r>
      <w:r w:rsidR="006B75DE">
        <w:rPr>
          <w:snapToGrid w:val="0"/>
          <w:sz w:val="24"/>
          <w:szCs w:val="24"/>
        </w:rPr>
        <w:tab/>
        <w:t>Borough Attorney:</w:t>
      </w:r>
      <w:r w:rsidR="006B75DE">
        <w:rPr>
          <w:snapToGrid w:val="0"/>
          <w:sz w:val="24"/>
          <w:szCs w:val="24"/>
        </w:rPr>
        <w:tab/>
      </w:r>
      <w:r w:rsidR="006B75DE">
        <w:rPr>
          <w:snapToGrid w:val="0"/>
          <w:sz w:val="24"/>
          <w:szCs w:val="24"/>
        </w:rPr>
        <w:tab/>
        <w:t>Dawn Sullivan</w:t>
      </w:r>
      <w:r w:rsidR="00F14921">
        <w:rPr>
          <w:snapToGrid w:val="0"/>
          <w:sz w:val="24"/>
          <w:szCs w:val="24"/>
        </w:rPr>
        <w:t>,</w:t>
      </w:r>
      <w:r w:rsidRPr="003710EA">
        <w:rPr>
          <w:snapToGrid w:val="0"/>
          <w:sz w:val="24"/>
          <w:szCs w:val="24"/>
        </w:rPr>
        <w:t xml:space="preserve"> Esq.</w:t>
      </w:r>
    </w:p>
    <w:p w14:paraId="2C7590A5" w14:textId="77777777" w:rsidR="00504080" w:rsidRPr="003710EA" w:rsidRDefault="00504080" w:rsidP="00123B82">
      <w:pPr>
        <w:jc w:val="both"/>
        <w:rPr>
          <w:snapToGrid w:val="0"/>
          <w:sz w:val="24"/>
          <w:szCs w:val="24"/>
        </w:rPr>
      </w:pPr>
      <w:r>
        <w:rPr>
          <w:snapToGrid w:val="0"/>
          <w:sz w:val="24"/>
          <w:szCs w:val="24"/>
        </w:rPr>
        <w:tab/>
      </w:r>
      <w:r>
        <w:rPr>
          <w:snapToGrid w:val="0"/>
          <w:sz w:val="24"/>
          <w:szCs w:val="24"/>
        </w:rPr>
        <w:tab/>
      </w:r>
    </w:p>
    <w:p w14:paraId="353AE116"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14:paraId="2ED9C5FC" w14:textId="77777777" w:rsidR="00504080" w:rsidRPr="003710EA" w:rsidRDefault="00504080" w:rsidP="00504080">
      <w:pPr>
        <w:jc w:val="both"/>
        <w:rPr>
          <w:snapToGrid w:val="0"/>
          <w:sz w:val="24"/>
          <w:szCs w:val="24"/>
        </w:rPr>
      </w:pPr>
    </w:p>
    <w:p w14:paraId="738D28D7" w14:textId="77777777"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14:paraId="0964A736" w14:textId="77777777" w:rsidR="00504080" w:rsidRPr="003710EA" w:rsidRDefault="00504080" w:rsidP="00504080">
      <w:pPr>
        <w:jc w:val="both"/>
        <w:rPr>
          <w:snapToGrid w:val="0"/>
          <w:sz w:val="24"/>
          <w:szCs w:val="24"/>
        </w:rPr>
      </w:pPr>
    </w:p>
    <w:p w14:paraId="756F73B1" w14:textId="075F7884" w:rsidR="00504080" w:rsidRPr="003710EA"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23B82">
        <w:rPr>
          <w:snapToGrid w:val="0"/>
          <w:sz w:val="24"/>
          <w:szCs w:val="24"/>
        </w:rPr>
        <w:t xml:space="preserve">news media on November 28, </w:t>
      </w:r>
      <w:r>
        <w:rPr>
          <w:snapToGrid w:val="0"/>
          <w:sz w:val="24"/>
          <w:szCs w:val="24"/>
        </w:rPr>
        <w:t>2</w:t>
      </w:r>
      <w:r w:rsidR="00123B82">
        <w:rPr>
          <w:snapToGrid w:val="0"/>
          <w:sz w:val="24"/>
          <w:szCs w:val="24"/>
        </w:rPr>
        <w:t>015</w:t>
      </w:r>
      <w:r w:rsidR="006B75DE">
        <w:rPr>
          <w:snapToGrid w:val="0"/>
          <w:sz w:val="24"/>
          <w:szCs w:val="24"/>
        </w:rPr>
        <w:t xml:space="preserve"> and amended March 1, 2016</w:t>
      </w:r>
      <w:r>
        <w:rPr>
          <w:snapToGrid w:val="0"/>
          <w:sz w:val="24"/>
          <w:szCs w:val="24"/>
        </w:rPr>
        <w:t>.</w:t>
      </w:r>
    </w:p>
    <w:p w14:paraId="4D08E77C" w14:textId="77777777" w:rsidR="0050421D" w:rsidRDefault="0050421D" w:rsidP="003710EA">
      <w:pPr>
        <w:jc w:val="both"/>
        <w:rPr>
          <w:snapToGrid w:val="0"/>
          <w:sz w:val="24"/>
          <w:szCs w:val="24"/>
        </w:rPr>
      </w:pPr>
    </w:p>
    <w:p w14:paraId="69A55F47" w14:textId="5F2F7F3B" w:rsidR="0050421D" w:rsidRDefault="0050421D" w:rsidP="003710EA">
      <w:pPr>
        <w:jc w:val="both"/>
        <w:rPr>
          <w:b/>
          <w:snapToGrid w:val="0"/>
          <w:sz w:val="24"/>
          <w:szCs w:val="24"/>
          <w:u w:val="single"/>
        </w:rPr>
      </w:pPr>
      <w:r w:rsidRPr="00951EE8">
        <w:rPr>
          <w:b/>
          <w:snapToGrid w:val="0"/>
          <w:sz w:val="24"/>
          <w:szCs w:val="24"/>
          <w:u w:val="single"/>
        </w:rPr>
        <w:t>PRESENTATIONS</w:t>
      </w:r>
    </w:p>
    <w:p w14:paraId="1509DC86" w14:textId="77777777" w:rsidR="006B75DE" w:rsidRDefault="006B75DE" w:rsidP="003710EA">
      <w:pPr>
        <w:jc w:val="both"/>
        <w:rPr>
          <w:b/>
          <w:snapToGrid w:val="0"/>
          <w:sz w:val="24"/>
          <w:szCs w:val="24"/>
          <w:u w:val="single"/>
        </w:rPr>
      </w:pPr>
    </w:p>
    <w:p w14:paraId="365DC8FD" w14:textId="41590C11" w:rsidR="006B75DE" w:rsidRDefault="006B75DE" w:rsidP="003710EA">
      <w:pPr>
        <w:jc w:val="both"/>
        <w:rPr>
          <w:snapToGrid w:val="0"/>
          <w:sz w:val="24"/>
          <w:szCs w:val="24"/>
        </w:rPr>
      </w:pPr>
      <w:r>
        <w:rPr>
          <w:snapToGrid w:val="0"/>
          <w:sz w:val="24"/>
          <w:szCs w:val="24"/>
        </w:rPr>
        <w:t xml:space="preserve">At this time, the Mayor and Council recognized DPW employee Fred Cook on his pending retirement after 31 years of service.  </w:t>
      </w:r>
      <w:r w:rsidR="00505DA0">
        <w:rPr>
          <w:snapToGrid w:val="0"/>
          <w:sz w:val="24"/>
          <w:szCs w:val="24"/>
        </w:rPr>
        <w:t>Members of the Governing Body commended Fred for his dedication to the Borough and noted he will be missed.  A key to the city and a plaque was presented to Fred and the presentation was roundly applauded.</w:t>
      </w:r>
    </w:p>
    <w:p w14:paraId="0941EE21" w14:textId="77777777" w:rsidR="00505DA0" w:rsidRDefault="00505DA0" w:rsidP="003710EA">
      <w:pPr>
        <w:jc w:val="both"/>
        <w:rPr>
          <w:snapToGrid w:val="0"/>
          <w:sz w:val="24"/>
          <w:szCs w:val="24"/>
        </w:rPr>
      </w:pPr>
    </w:p>
    <w:p w14:paraId="1030C07B" w14:textId="0BB3CB32" w:rsidR="00505DA0" w:rsidRPr="00C55D4C" w:rsidRDefault="00505DA0" w:rsidP="003710EA">
      <w:pPr>
        <w:jc w:val="both"/>
        <w:rPr>
          <w:b/>
          <w:snapToGrid w:val="0"/>
          <w:sz w:val="24"/>
          <w:szCs w:val="24"/>
          <w:u w:val="single"/>
        </w:rPr>
      </w:pPr>
      <w:r w:rsidRPr="00C55D4C">
        <w:rPr>
          <w:b/>
          <w:snapToGrid w:val="0"/>
          <w:sz w:val="24"/>
          <w:szCs w:val="24"/>
          <w:u w:val="single"/>
        </w:rPr>
        <w:t>RECESS</w:t>
      </w:r>
    </w:p>
    <w:p w14:paraId="3954F7D0" w14:textId="77777777" w:rsidR="00505DA0" w:rsidRDefault="00505DA0" w:rsidP="003710EA">
      <w:pPr>
        <w:jc w:val="both"/>
        <w:rPr>
          <w:snapToGrid w:val="0"/>
          <w:sz w:val="24"/>
          <w:szCs w:val="24"/>
        </w:rPr>
      </w:pPr>
    </w:p>
    <w:p w14:paraId="0B86EE78" w14:textId="21E3988C" w:rsidR="00505DA0" w:rsidRDefault="00505DA0" w:rsidP="003710EA">
      <w:pPr>
        <w:jc w:val="both"/>
        <w:rPr>
          <w:snapToGrid w:val="0"/>
          <w:sz w:val="24"/>
          <w:szCs w:val="24"/>
        </w:rPr>
      </w:pPr>
      <w:r>
        <w:rPr>
          <w:snapToGrid w:val="0"/>
          <w:sz w:val="24"/>
          <w:szCs w:val="24"/>
        </w:rPr>
        <w:t>At this time, the Mayor called for a recess.</w:t>
      </w:r>
    </w:p>
    <w:p w14:paraId="5A985AE3" w14:textId="77777777" w:rsidR="00505DA0" w:rsidRDefault="00505DA0" w:rsidP="003710EA">
      <w:pPr>
        <w:jc w:val="both"/>
        <w:rPr>
          <w:snapToGrid w:val="0"/>
          <w:sz w:val="24"/>
          <w:szCs w:val="24"/>
        </w:rPr>
      </w:pPr>
    </w:p>
    <w:p w14:paraId="336003C8" w14:textId="4B70736D" w:rsidR="00505DA0" w:rsidRPr="00C55D4C" w:rsidRDefault="00505DA0" w:rsidP="003710EA">
      <w:pPr>
        <w:jc w:val="both"/>
        <w:rPr>
          <w:b/>
          <w:snapToGrid w:val="0"/>
          <w:sz w:val="24"/>
          <w:szCs w:val="24"/>
          <w:u w:val="single"/>
        </w:rPr>
      </w:pPr>
      <w:r w:rsidRPr="00C55D4C">
        <w:rPr>
          <w:b/>
          <w:snapToGrid w:val="0"/>
          <w:sz w:val="24"/>
          <w:szCs w:val="24"/>
          <w:u w:val="single"/>
        </w:rPr>
        <w:t>RECONVENED</w:t>
      </w:r>
    </w:p>
    <w:p w14:paraId="057DF018" w14:textId="77777777" w:rsidR="00505DA0" w:rsidRDefault="00505DA0" w:rsidP="003710EA">
      <w:pPr>
        <w:jc w:val="both"/>
        <w:rPr>
          <w:snapToGrid w:val="0"/>
          <w:sz w:val="24"/>
          <w:szCs w:val="24"/>
        </w:rPr>
      </w:pPr>
    </w:p>
    <w:p w14:paraId="34090AF8" w14:textId="0C35F70F" w:rsidR="00505DA0" w:rsidRDefault="00505DA0" w:rsidP="003710EA">
      <w:pPr>
        <w:jc w:val="both"/>
        <w:rPr>
          <w:snapToGrid w:val="0"/>
          <w:sz w:val="24"/>
          <w:szCs w:val="24"/>
        </w:rPr>
      </w:pPr>
      <w:r>
        <w:rPr>
          <w:snapToGrid w:val="0"/>
          <w:sz w:val="24"/>
          <w:szCs w:val="24"/>
        </w:rPr>
        <w:t>The meeting was reconvened at 7:20 p.m.</w:t>
      </w:r>
    </w:p>
    <w:p w14:paraId="54F3133D" w14:textId="77777777" w:rsidR="00505DA0" w:rsidRDefault="00505DA0" w:rsidP="003710EA">
      <w:pPr>
        <w:jc w:val="both"/>
        <w:rPr>
          <w:snapToGrid w:val="0"/>
          <w:sz w:val="24"/>
          <w:szCs w:val="24"/>
        </w:rPr>
      </w:pPr>
    </w:p>
    <w:p w14:paraId="0D53C382" w14:textId="07FA3578" w:rsidR="00505DA0" w:rsidRPr="00C55D4C" w:rsidRDefault="00505DA0" w:rsidP="003710EA">
      <w:pPr>
        <w:jc w:val="both"/>
        <w:rPr>
          <w:b/>
          <w:snapToGrid w:val="0"/>
          <w:sz w:val="24"/>
          <w:szCs w:val="24"/>
          <w:u w:val="single"/>
        </w:rPr>
      </w:pPr>
      <w:r w:rsidRPr="00C55D4C">
        <w:rPr>
          <w:b/>
          <w:snapToGrid w:val="0"/>
          <w:sz w:val="24"/>
          <w:szCs w:val="24"/>
          <w:u w:val="single"/>
        </w:rPr>
        <w:t>NON-AGENDA ITEMS</w:t>
      </w:r>
    </w:p>
    <w:p w14:paraId="61800986" w14:textId="444DF038" w:rsidR="00505DA0" w:rsidRDefault="00505DA0" w:rsidP="003710EA">
      <w:pPr>
        <w:jc w:val="both"/>
        <w:rPr>
          <w:snapToGrid w:val="0"/>
          <w:sz w:val="24"/>
          <w:szCs w:val="24"/>
        </w:rPr>
      </w:pPr>
    </w:p>
    <w:p w14:paraId="7D056257" w14:textId="120C680E" w:rsidR="00505DA0" w:rsidRDefault="00505DA0" w:rsidP="003710EA">
      <w:pPr>
        <w:jc w:val="both"/>
        <w:rPr>
          <w:snapToGrid w:val="0"/>
          <w:sz w:val="24"/>
          <w:szCs w:val="24"/>
        </w:rPr>
      </w:pPr>
      <w:r>
        <w:rPr>
          <w:snapToGrid w:val="0"/>
          <w:sz w:val="24"/>
          <w:szCs w:val="24"/>
        </w:rPr>
        <w:t>Mayor Dunleavy noted that there are tax redemptions under Non-Agenda and the renewal of the Morris county Coop. agreement.</w:t>
      </w:r>
    </w:p>
    <w:p w14:paraId="529AA72E" w14:textId="77777777" w:rsidR="00505DA0" w:rsidRDefault="00505DA0" w:rsidP="003710EA">
      <w:pPr>
        <w:jc w:val="both"/>
        <w:rPr>
          <w:snapToGrid w:val="0"/>
          <w:sz w:val="24"/>
          <w:szCs w:val="24"/>
        </w:rPr>
      </w:pPr>
    </w:p>
    <w:p w14:paraId="01009A7C" w14:textId="3C222F4D" w:rsidR="00505DA0" w:rsidRPr="00C55D4C" w:rsidRDefault="00505DA0" w:rsidP="003710EA">
      <w:pPr>
        <w:jc w:val="both"/>
        <w:rPr>
          <w:b/>
          <w:snapToGrid w:val="0"/>
          <w:sz w:val="24"/>
          <w:szCs w:val="24"/>
          <w:u w:val="single"/>
        </w:rPr>
      </w:pPr>
      <w:r w:rsidRPr="00C55D4C">
        <w:rPr>
          <w:b/>
          <w:snapToGrid w:val="0"/>
          <w:sz w:val="24"/>
          <w:szCs w:val="24"/>
          <w:u w:val="single"/>
        </w:rPr>
        <w:t>EARLY PUBLIC COMMENT</w:t>
      </w:r>
    </w:p>
    <w:p w14:paraId="0F333FC5" w14:textId="77777777" w:rsidR="00505DA0" w:rsidRDefault="00505DA0" w:rsidP="003710EA">
      <w:pPr>
        <w:jc w:val="both"/>
        <w:rPr>
          <w:snapToGrid w:val="0"/>
          <w:sz w:val="24"/>
          <w:szCs w:val="24"/>
        </w:rPr>
      </w:pPr>
    </w:p>
    <w:p w14:paraId="067D6DF0" w14:textId="38A7D214" w:rsidR="00505DA0" w:rsidRDefault="00505DA0" w:rsidP="003710EA">
      <w:pPr>
        <w:jc w:val="both"/>
        <w:rPr>
          <w:snapToGrid w:val="0"/>
          <w:sz w:val="24"/>
          <w:szCs w:val="24"/>
        </w:rPr>
      </w:pPr>
      <w:r>
        <w:rPr>
          <w:snapToGrid w:val="0"/>
          <w:sz w:val="24"/>
          <w:szCs w:val="24"/>
        </w:rPr>
        <w:t>Councilwoman Hudson moved that the meeting be open to Early Public Comment; seconded by Councilman Costa and carried on voice vote.</w:t>
      </w:r>
    </w:p>
    <w:p w14:paraId="14EF3A9A" w14:textId="77777777" w:rsidR="00505DA0" w:rsidRDefault="00505DA0" w:rsidP="003710EA">
      <w:pPr>
        <w:jc w:val="both"/>
        <w:rPr>
          <w:snapToGrid w:val="0"/>
          <w:sz w:val="24"/>
          <w:szCs w:val="24"/>
        </w:rPr>
      </w:pPr>
    </w:p>
    <w:p w14:paraId="19332295" w14:textId="18393557" w:rsidR="00505DA0" w:rsidRDefault="00505DA0" w:rsidP="003710EA">
      <w:pPr>
        <w:jc w:val="both"/>
        <w:rPr>
          <w:snapToGrid w:val="0"/>
          <w:sz w:val="24"/>
          <w:szCs w:val="24"/>
        </w:rPr>
      </w:pPr>
      <w:r>
        <w:rPr>
          <w:snapToGrid w:val="0"/>
          <w:sz w:val="24"/>
          <w:szCs w:val="24"/>
        </w:rPr>
        <w:lastRenderedPageBreak/>
        <w:t xml:space="preserve">Linda Huntley, 86 Van Dam Avenue, noted that she </w:t>
      </w:r>
      <w:r w:rsidR="009832DA">
        <w:rPr>
          <w:snapToGrid w:val="0"/>
          <w:sz w:val="24"/>
          <w:szCs w:val="24"/>
        </w:rPr>
        <w:t>went</w:t>
      </w:r>
      <w:r>
        <w:rPr>
          <w:snapToGrid w:val="0"/>
          <w:sz w:val="24"/>
          <w:szCs w:val="24"/>
        </w:rPr>
        <w:t xml:space="preserve"> to the Construction Official as to an extension for the placement of the “No Quarry Expansion” signs and was told she had to request it from the </w:t>
      </w:r>
      <w:r w:rsidR="009832DA">
        <w:rPr>
          <w:snapToGrid w:val="0"/>
          <w:sz w:val="24"/>
          <w:szCs w:val="24"/>
        </w:rPr>
        <w:t>Governing</w:t>
      </w:r>
      <w:r>
        <w:rPr>
          <w:snapToGrid w:val="0"/>
          <w:sz w:val="24"/>
          <w:szCs w:val="24"/>
        </w:rPr>
        <w:t xml:space="preserve"> Body.</w:t>
      </w:r>
    </w:p>
    <w:p w14:paraId="0609A950" w14:textId="77777777" w:rsidR="00505DA0" w:rsidRDefault="00505DA0" w:rsidP="003710EA">
      <w:pPr>
        <w:jc w:val="both"/>
        <w:rPr>
          <w:snapToGrid w:val="0"/>
          <w:sz w:val="24"/>
          <w:szCs w:val="24"/>
        </w:rPr>
      </w:pPr>
    </w:p>
    <w:p w14:paraId="13E1BD51" w14:textId="6B40ECC5" w:rsidR="00505DA0" w:rsidRDefault="00505DA0" w:rsidP="003710EA">
      <w:pPr>
        <w:jc w:val="both"/>
        <w:rPr>
          <w:snapToGrid w:val="0"/>
          <w:sz w:val="24"/>
          <w:szCs w:val="24"/>
        </w:rPr>
      </w:pPr>
      <w:r>
        <w:rPr>
          <w:snapToGrid w:val="0"/>
          <w:sz w:val="24"/>
          <w:szCs w:val="24"/>
        </w:rPr>
        <w:t>The signs were allowed 15 days with one extension with the approval of the Construction Official which they did.  Discussion followed and it was noted that there is no mention in the ordinance about requesting a further extension from the Governing Body; you would have to go to the Planning Board for a variance.</w:t>
      </w:r>
    </w:p>
    <w:p w14:paraId="56288346" w14:textId="77777777" w:rsidR="00505DA0" w:rsidRDefault="00505DA0" w:rsidP="003710EA">
      <w:pPr>
        <w:jc w:val="both"/>
        <w:rPr>
          <w:snapToGrid w:val="0"/>
          <w:sz w:val="24"/>
          <w:szCs w:val="24"/>
        </w:rPr>
      </w:pPr>
    </w:p>
    <w:p w14:paraId="34C82153" w14:textId="058646A3" w:rsidR="00505DA0" w:rsidRDefault="00505DA0" w:rsidP="003710EA">
      <w:pPr>
        <w:jc w:val="both"/>
        <w:rPr>
          <w:snapToGrid w:val="0"/>
          <w:sz w:val="24"/>
          <w:szCs w:val="24"/>
        </w:rPr>
      </w:pPr>
      <w:r>
        <w:rPr>
          <w:snapToGrid w:val="0"/>
          <w:sz w:val="24"/>
          <w:szCs w:val="24"/>
        </w:rPr>
        <w:t>Ms. Huntley asked if the Governing Body received a copy of a letter from her lawyer in regard the overlay ordinance; Mayor stated that he received a copy from the Borough Attorney.  Municipal Clerk has no copy and it was not seen by the Governing Body.  Ms. Huntley provided a copy to the members of the Governing Body.</w:t>
      </w:r>
    </w:p>
    <w:p w14:paraId="7CB34C62" w14:textId="77777777" w:rsidR="00505DA0" w:rsidRDefault="00505DA0" w:rsidP="003710EA">
      <w:pPr>
        <w:jc w:val="both"/>
        <w:rPr>
          <w:snapToGrid w:val="0"/>
          <w:sz w:val="24"/>
          <w:szCs w:val="24"/>
        </w:rPr>
      </w:pPr>
    </w:p>
    <w:p w14:paraId="0B509896" w14:textId="7BF367FB" w:rsidR="00505DA0" w:rsidRDefault="00505DA0" w:rsidP="003710EA">
      <w:pPr>
        <w:jc w:val="both"/>
        <w:rPr>
          <w:snapToGrid w:val="0"/>
          <w:sz w:val="24"/>
          <w:szCs w:val="24"/>
        </w:rPr>
      </w:pPr>
      <w:r>
        <w:rPr>
          <w:snapToGrid w:val="0"/>
          <w:sz w:val="24"/>
          <w:szCs w:val="24"/>
        </w:rPr>
        <w:t>Ms. Nice, 106 Van Dam Avenue, asked about keeping the “No Quarry Expansion” signs up on her private property and Mayor reiterated the process that needs to be followed for an extension.  She also asked about the proposed overlay ordinance and Mayor explained the intent of the ordinance and stated that the public hearing will be held on July 19, 2016 if we have the fair share housing approval at that time.</w:t>
      </w:r>
    </w:p>
    <w:p w14:paraId="2EDAD25B" w14:textId="77777777" w:rsidR="002C2BC4" w:rsidRDefault="002C2BC4" w:rsidP="003710EA">
      <w:pPr>
        <w:jc w:val="both"/>
        <w:rPr>
          <w:snapToGrid w:val="0"/>
          <w:sz w:val="24"/>
          <w:szCs w:val="24"/>
        </w:rPr>
      </w:pPr>
    </w:p>
    <w:p w14:paraId="1BC4AAA7" w14:textId="681494AD" w:rsidR="002C2BC4" w:rsidRDefault="002C2BC4" w:rsidP="003710EA">
      <w:pPr>
        <w:jc w:val="both"/>
        <w:rPr>
          <w:snapToGrid w:val="0"/>
          <w:sz w:val="24"/>
          <w:szCs w:val="24"/>
        </w:rPr>
      </w:pPr>
      <w:r>
        <w:rPr>
          <w:snapToGrid w:val="0"/>
          <w:sz w:val="24"/>
          <w:szCs w:val="24"/>
        </w:rPr>
        <w:t>Linda Huntley, 86 Van Dam Avenue, stated that the Construction Official told her that it is up to the Mayor and Council to grant an extension.  At this time, Mayor called the Construction Official who said she would have to ask the borough Attorney.</w:t>
      </w:r>
    </w:p>
    <w:p w14:paraId="62D387FB" w14:textId="77777777" w:rsidR="002C2BC4" w:rsidRDefault="002C2BC4" w:rsidP="003710EA">
      <w:pPr>
        <w:jc w:val="both"/>
        <w:rPr>
          <w:snapToGrid w:val="0"/>
          <w:sz w:val="24"/>
          <w:szCs w:val="24"/>
        </w:rPr>
      </w:pPr>
    </w:p>
    <w:p w14:paraId="7898B1A5" w14:textId="55159EF2" w:rsidR="002C2BC4" w:rsidRDefault="002C2BC4" w:rsidP="003710EA">
      <w:pPr>
        <w:jc w:val="both"/>
        <w:rPr>
          <w:snapToGrid w:val="0"/>
          <w:sz w:val="24"/>
          <w:szCs w:val="24"/>
        </w:rPr>
      </w:pPr>
      <w:r>
        <w:rPr>
          <w:snapToGrid w:val="0"/>
          <w:sz w:val="24"/>
          <w:szCs w:val="24"/>
        </w:rPr>
        <w:t>Mayor stated that we will be a “stay” on the sig</w:t>
      </w:r>
      <w:r w:rsidR="00933833">
        <w:rPr>
          <w:snapToGrid w:val="0"/>
          <w:sz w:val="24"/>
          <w:szCs w:val="24"/>
        </w:rPr>
        <w:t>n extension until July 14, 2016 Planning Board meeting when it can be put on the docket.</w:t>
      </w:r>
    </w:p>
    <w:p w14:paraId="61E3A3AB" w14:textId="77777777" w:rsidR="002C2BC4" w:rsidRDefault="002C2BC4" w:rsidP="003710EA">
      <w:pPr>
        <w:jc w:val="both"/>
        <w:rPr>
          <w:snapToGrid w:val="0"/>
          <w:sz w:val="24"/>
          <w:szCs w:val="24"/>
        </w:rPr>
      </w:pPr>
    </w:p>
    <w:p w14:paraId="39193DAC" w14:textId="19DC5E21" w:rsidR="002C2BC4" w:rsidRDefault="00933833" w:rsidP="003710EA">
      <w:pPr>
        <w:jc w:val="both"/>
        <w:rPr>
          <w:snapToGrid w:val="0"/>
          <w:sz w:val="24"/>
          <w:szCs w:val="24"/>
        </w:rPr>
      </w:pPr>
      <w:r>
        <w:rPr>
          <w:snapToGrid w:val="0"/>
          <w:sz w:val="24"/>
          <w:szCs w:val="24"/>
        </w:rPr>
        <w:t>Klara Zdancewicz</w:t>
      </w:r>
      <w:r w:rsidR="002C2BC4">
        <w:rPr>
          <w:snapToGrid w:val="0"/>
          <w:sz w:val="24"/>
          <w:szCs w:val="24"/>
        </w:rPr>
        <w:t xml:space="preserve">, </w:t>
      </w:r>
      <w:r>
        <w:rPr>
          <w:snapToGrid w:val="0"/>
          <w:sz w:val="24"/>
          <w:szCs w:val="24"/>
        </w:rPr>
        <w:t>59Highland Road, noted her objection to the quarry expansion and spoke of the constant shaking of the hourses, etc.</w:t>
      </w:r>
    </w:p>
    <w:p w14:paraId="4679DE9C" w14:textId="77777777" w:rsidR="002C2BC4" w:rsidRDefault="002C2BC4" w:rsidP="003710EA">
      <w:pPr>
        <w:jc w:val="both"/>
        <w:rPr>
          <w:snapToGrid w:val="0"/>
          <w:sz w:val="24"/>
          <w:szCs w:val="24"/>
        </w:rPr>
      </w:pPr>
    </w:p>
    <w:p w14:paraId="4738E1BF" w14:textId="69FEDF72" w:rsidR="002C2BC4" w:rsidRDefault="002C2BC4" w:rsidP="003710EA">
      <w:pPr>
        <w:jc w:val="both"/>
        <w:rPr>
          <w:snapToGrid w:val="0"/>
          <w:sz w:val="24"/>
          <w:szCs w:val="24"/>
        </w:rPr>
      </w:pPr>
      <w:r>
        <w:rPr>
          <w:snapToGrid w:val="0"/>
          <w:sz w:val="24"/>
          <w:szCs w:val="24"/>
        </w:rPr>
        <w:t>Peter Gonzales, 95 Morse Lakes Road, spoke in regard to the proposed ordinance; fact that property taxes keep going up.</w:t>
      </w:r>
    </w:p>
    <w:p w14:paraId="6C3936F9" w14:textId="77777777" w:rsidR="002C2BC4" w:rsidRDefault="002C2BC4" w:rsidP="003710EA">
      <w:pPr>
        <w:jc w:val="both"/>
        <w:rPr>
          <w:snapToGrid w:val="0"/>
          <w:sz w:val="24"/>
          <w:szCs w:val="24"/>
        </w:rPr>
      </w:pPr>
    </w:p>
    <w:p w14:paraId="71CF1551" w14:textId="54D54233" w:rsidR="002C2BC4" w:rsidRDefault="00933833" w:rsidP="003710EA">
      <w:pPr>
        <w:jc w:val="both"/>
        <w:rPr>
          <w:snapToGrid w:val="0"/>
          <w:sz w:val="24"/>
          <w:szCs w:val="24"/>
        </w:rPr>
      </w:pPr>
      <w:r>
        <w:rPr>
          <w:snapToGrid w:val="0"/>
          <w:sz w:val="24"/>
          <w:szCs w:val="24"/>
        </w:rPr>
        <w:t xml:space="preserve">Resident of </w:t>
      </w:r>
      <w:r w:rsidR="002C2BC4">
        <w:rPr>
          <w:snapToGrid w:val="0"/>
          <w:sz w:val="24"/>
          <w:szCs w:val="24"/>
        </w:rPr>
        <w:t xml:space="preserve">19 Union Avenue, </w:t>
      </w:r>
      <w:r>
        <w:rPr>
          <w:snapToGrid w:val="0"/>
          <w:sz w:val="24"/>
          <w:szCs w:val="24"/>
        </w:rPr>
        <w:t xml:space="preserve">(Kind) </w:t>
      </w:r>
      <w:r w:rsidR="002C2BC4">
        <w:rPr>
          <w:snapToGrid w:val="0"/>
          <w:sz w:val="24"/>
          <w:szCs w:val="24"/>
        </w:rPr>
        <w:t>noted that he is against the whole thing</w:t>
      </w:r>
      <w:r>
        <w:rPr>
          <w:snapToGrid w:val="0"/>
          <w:sz w:val="24"/>
          <w:szCs w:val="24"/>
        </w:rPr>
        <w:t xml:space="preserve"> and stated that if the quarry is expanded, the shaking of the houses will increase</w:t>
      </w:r>
      <w:r w:rsidR="002C2BC4">
        <w:rPr>
          <w:snapToGrid w:val="0"/>
          <w:sz w:val="24"/>
          <w:szCs w:val="24"/>
        </w:rPr>
        <w:t>.  Spoke in regard to Avalon Bay and tha</w:t>
      </w:r>
      <w:r>
        <w:rPr>
          <w:snapToGrid w:val="0"/>
          <w:sz w:val="24"/>
          <w:szCs w:val="24"/>
        </w:rPr>
        <w:t>t that was supposed to reduce</w:t>
      </w:r>
      <w:r w:rsidR="002C2BC4">
        <w:rPr>
          <w:snapToGrid w:val="0"/>
          <w:sz w:val="24"/>
          <w:szCs w:val="24"/>
        </w:rPr>
        <w:t xml:space="preserve"> taxes.</w:t>
      </w:r>
      <w:r>
        <w:rPr>
          <w:snapToGrid w:val="0"/>
          <w:sz w:val="24"/>
          <w:szCs w:val="24"/>
        </w:rPr>
        <w:t xml:space="preserve">   Mayor stated that Avalon Bay was never to reduce taxes; it stabilized them.</w:t>
      </w:r>
    </w:p>
    <w:p w14:paraId="4DE72B74" w14:textId="77777777" w:rsidR="002C2BC4" w:rsidRDefault="002C2BC4" w:rsidP="003710EA">
      <w:pPr>
        <w:jc w:val="both"/>
        <w:rPr>
          <w:snapToGrid w:val="0"/>
          <w:sz w:val="24"/>
          <w:szCs w:val="24"/>
        </w:rPr>
      </w:pPr>
    </w:p>
    <w:p w14:paraId="5D1E361F" w14:textId="11D0D9D0" w:rsidR="002C2BC4" w:rsidRDefault="002C2BC4" w:rsidP="003710EA">
      <w:pPr>
        <w:jc w:val="both"/>
        <w:rPr>
          <w:snapToGrid w:val="0"/>
          <w:sz w:val="24"/>
          <w:szCs w:val="24"/>
        </w:rPr>
      </w:pPr>
      <w:r>
        <w:rPr>
          <w:snapToGrid w:val="0"/>
          <w:sz w:val="24"/>
          <w:szCs w:val="24"/>
        </w:rPr>
        <w:t xml:space="preserve">Ross Kushner, Pequannock River </w:t>
      </w:r>
      <w:r w:rsidR="009832DA">
        <w:rPr>
          <w:snapToGrid w:val="0"/>
          <w:sz w:val="24"/>
          <w:szCs w:val="24"/>
        </w:rPr>
        <w:t>Coalition</w:t>
      </w:r>
      <w:r>
        <w:rPr>
          <w:snapToGrid w:val="0"/>
          <w:sz w:val="24"/>
          <w:szCs w:val="24"/>
        </w:rPr>
        <w:t>, read a letter into the record stating their objects to the overlay ordinance.</w:t>
      </w:r>
    </w:p>
    <w:p w14:paraId="6B0F1FDF" w14:textId="77777777" w:rsidR="002C2BC4" w:rsidRDefault="002C2BC4" w:rsidP="003710EA">
      <w:pPr>
        <w:jc w:val="both"/>
        <w:rPr>
          <w:snapToGrid w:val="0"/>
          <w:sz w:val="24"/>
          <w:szCs w:val="24"/>
        </w:rPr>
      </w:pPr>
    </w:p>
    <w:p w14:paraId="35C1E651" w14:textId="20261178" w:rsidR="002C2BC4" w:rsidRDefault="002C2BC4" w:rsidP="003710EA">
      <w:pPr>
        <w:jc w:val="both"/>
        <w:rPr>
          <w:snapToGrid w:val="0"/>
          <w:sz w:val="24"/>
          <w:szCs w:val="24"/>
        </w:rPr>
      </w:pPr>
      <w:r>
        <w:rPr>
          <w:snapToGrid w:val="0"/>
          <w:sz w:val="24"/>
          <w:szCs w:val="24"/>
        </w:rPr>
        <w:t>Meg Gray, 72 Star Lake Road, spoke in regard to the proposed ordinance and fact that taxes are 20% higher but she does value the open space, view and cleaner air.  She stated that she would like to remain in a town that has open space; we are never going to be a town with major frontage of commercial properties; she does not want to look at an open pit mine.</w:t>
      </w:r>
    </w:p>
    <w:p w14:paraId="6AAD947B" w14:textId="77777777" w:rsidR="002C2BC4" w:rsidRDefault="002C2BC4" w:rsidP="003710EA">
      <w:pPr>
        <w:jc w:val="both"/>
        <w:rPr>
          <w:snapToGrid w:val="0"/>
          <w:sz w:val="24"/>
          <w:szCs w:val="24"/>
        </w:rPr>
      </w:pPr>
    </w:p>
    <w:p w14:paraId="6F78F9D0" w14:textId="3E37B701" w:rsidR="002C2BC4" w:rsidRDefault="002C2BC4" w:rsidP="003710EA">
      <w:pPr>
        <w:jc w:val="both"/>
        <w:rPr>
          <w:snapToGrid w:val="0"/>
          <w:sz w:val="24"/>
          <w:szCs w:val="24"/>
        </w:rPr>
      </w:pPr>
      <w:r>
        <w:rPr>
          <w:snapToGrid w:val="0"/>
          <w:sz w:val="24"/>
          <w:szCs w:val="24"/>
        </w:rPr>
        <w:t xml:space="preserve">Paul Vogel, 266 Union Avenue, </w:t>
      </w:r>
      <w:r w:rsidR="000A2AD5">
        <w:rPr>
          <w:snapToGrid w:val="0"/>
          <w:sz w:val="24"/>
          <w:szCs w:val="24"/>
        </w:rPr>
        <w:t>stated that Tilcon has an asphalt plant on top of the mountain; they are taking everything from Pompton Lakes and put it at their camp site.  He also referred to the noise from the quarry and fact that they want an access road by Burger King.</w:t>
      </w:r>
    </w:p>
    <w:p w14:paraId="735926F0" w14:textId="77777777" w:rsidR="000A2AD5" w:rsidRDefault="000A2AD5" w:rsidP="003710EA">
      <w:pPr>
        <w:jc w:val="both"/>
        <w:rPr>
          <w:snapToGrid w:val="0"/>
          <w:sz w:val="24"/>
          <w:szCs w:val="24"/>
        </w:rPr>
      </w:pPr>
    </w:p>
    <w:p w14:paraId="7A7477E7" w14:textId="75F079A9" w:rsidR="000A2AD5" w:rsidRDefault="000A2AD5" w:rsidP="003710EA">
      <w:pPr>
        <w:jc w:val="both"/>
        <w:rPr>
          <w:snapToGrid w:val="0"/>
          <w:sz w:val="24"/>
          <w:szCs w:val="24"/>
        </w:rPr>
      </w:pPr>
      <w:r>
        <w:rPr>
          <w:snapToGrid w:val="0"/>
          <w:sz w:val="24"/>
          <w:szCs w:val="24"/>
        </w:rPr>
        <w:t>Since there was no one else who wished to speak, Councilman Yazdi moved that it be closed; seconded by Councilwoman Hudson and carried on voice vote.</w:t>
      </w:r>
    </w:p>
    <w:p w14:paraId="6128D140" w14:textId="77777777" w:rsidR="000A2AD5" w:rsidRDefault="000A2AD5" w:rsidP="003710EA">
      <w:pPr>
        <w:jc w:val="both"/>
        <w:rPr>
          <w:snapToGrid w:val="0"/>
          <w:sz w:val="24"/>
          <w:szCs w:val="24"/>
        </w:rPr>
      </w:pPr>
    </w:p>
    <w:p w14:paraId="25783A70" w14:textId="4C0F1469" w:rsidR="000A2AD5" w:rsidRPr="00C55D4C" w:rsidRDefault="000A2AD5" w:rsidP="003710EA">
      <w:pPr>
        <w:jc w:val="both"/>
        <w:rPr>
          <w:b/>
          <w:snapToGrid w:val="0"/>
          <w:sz w:val="24"/>
          <w:szCs w:val="24"/>
          <w:u w:val="single"/>
        </w:rPr>
      </w:pPr>
      <w:r w:rsidRPr="00C55D4C">
        <w:rPr>
          <w:b/>
          <w:snapToGrid w:val="0"/>
          <w:sz w:val="24"/>
          <w:szCs w:val="24"/>
          <w:u w:val="single"/>
        </w:rPr>
        <w:t>REPORTS OF PROFESSIONALS, DEPARTMENT HEADS, ETC.</w:t>
      </w:r>
    </w:p>
    <w:p w14:paraId="10669FD9" w14:textId="77777777" w:rsidR="000A2AD5" w:rsidRDefault="000A2AD5" w:rsidP="003710EA">
      <w:pPr>
        <w:jc w:val="both"/>
        <w:rPr>
          <w:snapToGrid w:val="0"/>
          <w:sz w:val="24"/>
          <w:szCs w:val="24"/>
        </w:rPr>
      </w:pPr>
    </w:p>
    <w:p w14:paraId="798ECC0B" w14:textId="2DC7D012" w:rsidR="000A2AD5" w:rsidRPr="00C55D4C" w:rsidRDefault="000A2AD5" w:rsidP="003710EA">
      <w:pPr>
        <w:jc w:val="both"/>
        <w:rPr>
          <w:b/>
          <w:snapToGrid w:val="0"/>
          <w:sz w:val="24"/>
          <w:szCs w:val="24"/>
          <w:u w:val="single"/>
        </w:rPr>
      </w:pPr>
      <w:r w:rsidRPr="00C55D4C">
        <w:rPr>
          <w:b/>
          <w:snapToGrid w:val="0"/>
          <w:sz w:val="24"/>
          <w:szCs w:val="24"/>
          <w:u w:val="single"/>
        </w:rPr>
        <w:t>Municipal Attorney</w:t>
      </w:r>
    </w:p>
    <w:p w14:paraId="7636C245" w14:textId="77777777" w:rsidR="000A2AD5" w:rsidRDefault="000A2AD5" w:rsidP="003710EA">
      <w:pPr>
        <w:jc w:val="both"/>
        <w:rPr>
          <w:snapToGrid w:val="0"/>
          <w:sz w:val="24"/>
          <w:szCs w:val="24"/>
        </w:rPr>
      </w:pPr>
    </w:p>
    <w:p w14:paraId="658617E1" w14:textId="47F2A098" w:rsidR="000A2AD5" w:rsidRDefault="000A2AD5" w:rsidP="003710EA">
      <w:pPr>
        <w:jc w:val="both"/>
        <w:rPr>
          <w:snapToGrid w:val="0"/>
          <w:sz w:val="24"/>
          <w:szCs w:val="24"/>
        </w:rPr>
      </w:pPr>
      <w:r>
        <w:rPr>
          <w:snapToGrid w:val="0"/>
          <w:sz w:val="24"/>
          <w:szCs w:val="24"/>
        </w:rPr>
        <w:t>Municipal Attorneys stated that the COAH hearing before Judge Brogan will be July 15.</w:t>
      </w:r>
    </w:p>
    <w:p w14:paraId="644F0EAB" w14:textId="77777777" w:rsidR="000A2AD5" w:rsidRDefault="000A2AD5" w:rsidP="003710EA">
      <w:pPr>
        <w:jc w:val="both"/>
        <w:rPr>
          <w:snapToGrid w:val="0"/>
          <w:sz w:val="24"/>
          <w:szCs w:val="24"/>
        </w:rPr>
      </w:pPr>
    </w:p>
    <w:p w14:paraId="145979B8" w14:textId="77777777" w:rsidR="00933833" w:rsidRDefault="00933833" w:rsidP="003710EA">
      <w:pPr>
        <w:jc w:val="both"/>
        <w:rPr>
          <w:snapToGrid w:val="0"/>
          <w:sz w:val="24"/>
          <w:szCs w:val="24"/>
        </w:rPr>
      </w:pPr>
    </w:p>
    <w:p w14:paraId="479F3D7E" w14:textId="77777777" w:rsidR="00933833" w:rsidRDefault="00933833" w:rsidP="003710EA">
      <w:pPr>
        <w:jc w:val="both"/>
        <w:rPr>
          <w:snapToGrid w:val="0"/>
          <w:sz w:val="24"/>
          <w:szCs w:val="24"/>
        </w:rPr>
      </w:pPr>
    </w:p>
    <w:p w14:paraId="4306E6B6" w14:textId="77777777" w:rsidR="00933833" w:rsidRDefault="00933833" w:rsidP="003710EA">
      <w:pPr>
        <w:jc w:val="both"/>
        <w:rPr>
          <w:snapToGrid w:val="0"/>
          <w:sz w:val="24"/>
          <w:szCs w:val="24"/>
        </w:rPr>
      </w:pPr>
    </w:p>
    <w:p w14:paraId="7ACDA915" w14:textId="77777777" w:rsidR="00933833" w:rsidRDefault="00933833" w:rsidP="003710EA">
      <w:pPr>
        <w:jc w:val="both"/>
        <w:rPr>
          <w:snapToGrid w:val="0"/>
          <w:sz w:val="24"/>
          <w:szCs w:val="24"/>
        </w:rPr>
      </w:pPr>
    </w:p>
    <w:p w14:paraId="4207C554" w14:textId="6963E7CE" w:rsidR="000A2AD5" w:rsidRPr="00C55D4C" w:rsidRDefault="000A2AD5" w:rsidP="003710EA">
      <w:pPr>
        <w:jc w:val="both"/>
        <w:rPr>
          <w:b/>
          <w:snapToGrid w:val="0"/>
          <w:sz w:val="24"/>
          <w:szCs w:val="24"/>
          <w:u w:val="single"/>
        </w:rPr>
      </w:pPr>
      <w:r w:rsidRPr="00C55D4C">
        <w:rPr>
          <w:b/>
          <w:snapToGrid w:val="0"/>
          <w:sz w:val="24"/>
          <w:szCs w:val="24"/>
          <w:u w:val="single"/>
        </w:rPr>
        <w:t xml:space="preserve">Board of </w:t>
      </w:r>
      <w:r w:rsidR="009832DA" w:rsidRPr="00C55D4C">
        <w:rPr>
          <w:b/>
          <w:snapToGrid w:val="0"/>
          <w:sz w:val="24"/>
          <w:szCs w:val="24"/>
          <w:u w:val="single"/>
        </w:rPr>
        <w:t>Education</w:t>
      </w:r>
    </w:p>
    <w:p w14:paraId="3F2A06C0" w14:textId="77777777" w:rsidR="000A2AD5" w:rsidRDefault="000A2AD5" w:rsidP="003710EA">
      <w:pPr>
        <w:jc w:val="both"/>
        <w:rPr>
          <w:snapToGrid w:val="0"/>
          <w:sz w:val="24"/>
          <w:szCs w:val="24"/>
        </w:rPr>
      </w:pPr>
    </w:p>
    <w:p w14:paraId="3E829474" w14:textId="72AA8C13" w:rsidR="000A2AD5" w:rsidRDefault="000A2AD5" w:rsidP="003710EA">
      <w:pPr>
        <w:jc w:val="both"/>
        <w:rPr>
          <w:snapToGrid w:val="0"/>
          <w:sz w:val="24"/>
          <w:szCs w:val="24"/>
        </w:rPr>
      </w:pPr>
      <w:r>
        <w:rPr>
          <w:snapToGrid w:val="0"/>
          <w:sz w:val="24"/>
          <w:szCs w:val="24"/>
        </w:rPr>
        <w:t>Councilman Dellaripa stated that Trustee Charles Carabello</w:t>
      </w:r>
      <w:r w:rsidR="00933833">
        <w:rPr>
          <w:snapToGrid w:val="0"/>
          <w:sz w:val="24"/>
          <w:szCs w:val="24"/>
        </w:rPr>
        <w:t>, Board of Education Member, is</w:t>
      </w:r>
      <w:r>
        <w:rPr>
          <w:snapToGrid w:val="0"/>
          <w:sz w:val="24"/>
          <w:szCs w:val="24"/>
        </w:rPr>
        <w:t xml:space="preserve"> concerned about changes at the County level re PCTI</w:t>
      </w:r>
      <w:r w:rsidR="00933833">
        <w:rPr>
          <w:snapToGrid w:val="0"/>
          <w:sz w:val="24"/>
          <w:szCs w:val="24"/>
        </w:rPr>
        <w:t xml:space="preserve"> in regard to funding.</w:t>
      </w:r>
      <w:r>
        <w:rPr>
          <w:snapToGrid w:val="0"/>
          <w:sz w:val="24"/>
          <w:szCs w:val="24"/>
        </w:rPr>
        <w:t>; county proposal looking at existing infrastructure at other schools.  Concerned that they are looking at changing the funding formula for PCTI.  A quick analysis shows us on the losing end.  Tuition would go up $243,000; Board of Education had two resolutions they were going to pass.</w:t>
      </w:r>
    </w:p>
    <w:p w14:paraId="3285E8FA" w14:textId="77777777" w:rsidR="000A2AD5" w:rsidRDefault="000A2AD5" w:rsidP="003710EA">
      <w:pPr>
        <w:jc w:val="both"/>
        <w:rPr>
          <w:snapToGrid w:val="0"/>
          <w:sz w:val="24"/>
          <w:szCs w:val="24"/>
        </w:rPr>
      </w:pPr>
    </w:p>
    <w:p w14:paraId="13DADB84" w14:textId="5BB60155" w:rsidR="000A2AD5" w:rsidRDefault="000A2AD5" w:rsidP="003710EA">
      <w:pPr>
        <w:jc w:val="both"/>
        <w:rPr>
          <w:snapToGrid w:val="0"/>
          <w:sz w:val="24"/>
          <w:szCs w:val="24"/>
        </w:rPr>
      </w:pPr>
      <w:r>
        <w:rPr>
          <w:snapToGrid w:val="0"/>
          <w:sz w:val="24"/>
          <w:szCs w:val="24"/>
        </w:rPr>
        <w:t>Noted that the State is looking to pass a 23% gas tax increase and 1% sales tax increase.</w:t>
      </w:r>
    </w:p>
    <w:p w14:paraId="4E242541" w14:textId="77777777" w:rsidR="000A2AD5" w:rsidRDefault="000A2AD5" w:rsidP="003710EA">
      <w:pPr>
        <w:jc w:val="both"/>
        <w:rPr>
          <w:snapToGrid w:val="0"/>
          <w:sz w:val="24"/>
          <w:szCs w:val="24"/>
        </w:rPr>
      </w:pPr>
    </w:p>
    <w:p w14:paraId="705E0819" w14:textId="05A042C2" w:rsidR="000A2AD5" w:rsidRPr="00C55D4C" w:rsidRDefault="000A2AD5" w:rsidP="003710EA">
      <w:pPr>
        <w:jc w:val="both"/>
        <w:rPr>
          <w:b/>
          <w:snapToGrid w:val="0"/>
          <w:sz w:val="24"/>
          <w:szCs w:val="24"/>
          <w:u w:val="single"/>
        </w:rPr>
      </w:pPr>
      <w:r w:rsidRPr="00C55D4C">
        <w:rPr>
          <w:b/>
          <w:snapToGrid w:val="0"/>
          <w:sz w:val="24"/>
          <w:szCs w:val="24"/>
          <w:u w:val="single"/>
        </w:rPr>
        <w:t>CONSENT AENDA</w:t>
      </w:r>
    </w:p>
    <w:p w14:paraId="62698856" w14:textId="77777777" w:rsidR="000A2AD5" w:rsidRDefault="000A2AD5" w:rsidP="003710EA">
      <w:pPr>
        <w:jc w:val="both"/>
        <w:rPr>
          <w:snapToGrid w:val="0"/>
          <w:sz w:val="24"/>
          <w:szCs w:val="24"/>
        </w:rPr>
      </w:pPr>
    </w:p>
    <w:p w14:paraId="702DB516" w14:textId="0B10F45A" w:rsidR="000A2AD5" w:rsidRDefault="000A2AD5" w:rsidP="003710EA">
      <w:pPr>
        <w:jc w:val="both"/>
        <w:rPr>
          <w:snapToGrid w:val="0"/>
          <w:sz w:val="24"/>
          <w:szCs w:val="24"/>
        </w:rPr>
      </w:pPr>
      <w:r>
        <w:rPr>
          <w:snapToGrid w:val="0"/>
          <w:sz w:val="24"/>
          <w:szCs w:val="24"/>
        </w:rPr>
        <w:t>Councilwoman Hudson moved to approve the following Consent Agenda:</w:t>
      </w:r>
    </w:p>
    <w:p w14:paraId="7E728979" w14:textId="77777777" w:rsidR="000A2AD5" w:rsidRDefault="000A2AD5" w:rsidP="003710EA">
      <w:pPr>
        <w:jc w:val="both"/>
        <w:rPr>
          <w:snapToGrid w:val="0"/>
          <w:sz w:val="24"/>
          <w:szCs w:val="24"/>
        </w:rPr>
      </w:pPr>
    </w:p>
    <w:p w14:paraId="247ACAE2" w14:textId="6385E2C6" w:rsidR="000A2AD5" w:rsidRDefault="000A2AD5" w:rsidP="000A2AD5">
      <w:pPr>
        <w:pStyle w:val="ListParagraph"/>
        <w:numPr>
          <w:ilvl w:val="0"/>
          <w:numId w:val="18"/>
        </w:numPr>
        <w:jc w:val="both"/>
        <w:rPr>
          <w:snapToGrid w:val="0"/>
          <w:sz w:val="24"/>
          <w:szCs w:val="24"/>
        </w:rPr>
      </w:pPr>
      <w:r>
        <w:rPr>
          <w:snapToGrid w:val="0"/>
          <w:sz w:val="24"/>
          <w:szCs w:val="24"/>
        </w:rPr>
        <w:t xml:space="preserve"> Approval of Block Party, 11 Chestnut Street; August 13, 2016 from 11 a.m. to 9 p.m.</w:t>
      </w:r>
    </w:p>
    <w:p w14:paraId="36378AC3" w14:textId="77777777" w:rsidR="003918F2" w:rsidRDefault="003918F2" w:rsidP="003918F2">
      <w:pPr>
        <w:jc w:val="both"/>
        <w:rPr>
          <w:snapToGrid w:val="0"/>
          <w:sz w:val="24"/>
          <w:szCs w:val="24"/>
        </w:rPr>
      </w:pPr>
    </w:p>
    <w:p w14:paraId="2B399C31" w14:textId="4B6B224C" w:rsidR="003918F2" w:rsidRDefault="003918F2" w:rsidP="003918F2">
      <w:pPr>
        <w:jc w:val="both"/>
        <w:rPr>
          <w:snapToGrid w:val="0"/>
          <w:sz w:val="24"/>
          <w:szCs w:val="24"/>
        </w:rPr>
      </w:pPr>
      <w:r>
        <w:rPr>
          <w:snapToGrid w:val="0"/>
          <w:sz w:val="24"/>
          <w:szCs w:val="24"/>
        </w:rPr>
        <w:t>Councilman Sondermeyer seconded the motion and it carried on voice vote.</w:t>
      </w:r>
    </w:p>
    <w:p w14:paraId="5C29D206" w14:textId="77777777" w:rsidR="003918F2" w:rsidRDefault="003918F2" w:rsidP="003918F2">
      <w:pPr>
        <w:jc w:val="both"/>
        <w:rPr>
          <w:snapToGrid w:val="0"/>
          <w:sz w:val="24"/>
          <w:szCs w:val="24"/>
        </w:rPr>
      </w:pPr>
    </w:p>
    <w:p w14:paraId="680F8996" w14:textId="19CCD766" w:rsidR="003918F2" w:rsidRPr="00C55D4C" w:rsidRDefault="003918F2" w:rsidP="003918F2">
      <w:pPr>
        <w:jc w:val="both"/>
        <w:rPr>
          <w:b/>
          <w:snapToGrid w:val="0"/>
          <w:sz w:val="24"/>
          <w:szCs w:val="24"/>
          <w:u w:val="single"/>
        </w:rPr>
      </w:pPr>
      <w:r w:rsidRPr="00C55D4C">
        <w:rPr>
          <w:b/>
          <w:snapToGrid w:val="0"/>
          <w:sz w:val="24"/>
          <w:szCs w:val="24"/>
          <w:u w:val="single"/>
        </w:rPr>
        <w:t>INTRODUCTION OF NEW BUSINESS</w:t>
      </w:r>
    </w:p>
    <w:p w14:paraId="371E2060" w14:textId="77777777" w:rsidR="003918F2" w:rsidRDefault="003918F2" w:rsidP="003918F2">
      <w:pPr>
        <w:jc w:val="both"/>
        <w:rPr>
          <w:snapToGrid w:val="0"/>
          <w:sz w:val="24"/>
          <w:szCs w:val="24"/>
        </w:rPr>
      </w:pPr>
    </w:p>
    <w:p w14:paraId="62701355" w14:textId="0235A73D" w:rsidR="003918F2" w:rsidRPr="00C55D4C" w:rsidRDefault="003918F2" w:rsidP="003918F2">
      <w:pPr>
        <w:jc w:val="both"/>
        <w:rPr>
          <w:b/>
          <w:i/>
          <w:snapToGrid w:val="0"/>
          <w:sz w:val="24"/>
          <w:szCs w:val="24"/>
          <w:u w:val="single"/>
        </w:rPr>
      </w:pPr>
      <w:r w:rsidRPr="00C55D4C">
        <w:rPr>
          <w:b/>
          <w:i/>
          <w:snapToGrid w:val="0"/>
          <w:sz w:val="24"/>
          <w:szCs w:val="24"/>
          <w:u w:val="single"/>
        </w:rPr>
        <w:t>Adoption of Resolution No. 2016-6.6:  Payment of Bills</w:t>
      </w:r>
    </w:p>
    <w:p w14:paraId="5F5D7F0A" w14:textId="77777777" w:rsidR="003918F2" w:rsidRDefault="003918F2" w:rsidP="003918F2">
      <w:pPr>
        <w:jc w:val="both"/>
        <w:rPr>
          <w:snapToGrid w:val="0"/>
          <w:sz w:val="24"/>
          <w:szCs w:val="24"/>
        </w:rPr>
      </w:pPr>
    </w:p>
    <w:p w14:paraId="20DF7F19" w14:textId="768C8F58" w:rsidR="003918F2" w:rsidRDefault="003918F2" w:rsidP="003918F2">
      <w:pPr>
        <w:jc w:val="both"/>
        <w:rPr>
          <w:snapToGrid w:val="0"/>
          <w:sz w:val="24"/>
          <w:szCs w:val="24"/>
        </w:rPr>
      </w:pPr>
      <w:r>
        <w:rPr>
          <w:snapToGrid w:val="0"/>
          <w:sz w:val="24"/>
          <w:szCs w:val="24"/>
        </w:rPr>
        <w:t>Councilman Dellaripa offered the following resolution and moved for its adoption:</w:t>
      </w:r>
    </w:p>
    <w:p w14:paraId="6C565522" w14:textId="77777777" w:rsidR="00C55D4C" w:rsidRDefault="00C55D4C" w:rsidP="003918F2">
      <w:pPr>
        <w:jc w:val="both"/>
        <w:rPr>
          <w:snapToGrid w:val="0"/>
          <w:sz w:val="24"/>
          <w:szCs w:val="24"/>
        </w:rPr>
      </w:pPr>
    </w:p>
    <w:p w14:paraId="6D892ED1" w14:textId="77777777" w:rsidR="00C55D4C" w:rsidRDefault="003918F2" w:rsidP="00C55D4C">
      <w:pPr>
        <w:rPr>
          <w:b/>
        </w:rPr>
      </w:pPr>
      <w:r>
        <w:t xml:space="preserve">  </w:t>
      </w:r>
      <w:r w:rsidR="00C55D4C">
        <w:rPr>
          <w:b/>
        </w:rPr>
        <w:t xml:space="preserve">                                             RESOLUTION - #2016 –6.6</w:t>
      </w:r>
    </w:p>
    <w:p w14:paraId="42D5FAF1" w14:textId="77777777" w:rsidR="00C55D4C" w:rsidRDefault="00C55D4C" w:rsidP="00C55D4C">
      <w:pPr>
        <w:jc w:val="center"/>
        <w:rPr>
          <w:b/>
        </w:rPr>
      </w:pPr>
      <w:r>
        <w:rPr>
          <w:b/>
        </w:rPr>
        <w:t>OF THE GOVERNING BODY</w:t>
      </w:r>
    </w:p>
    <w:p w14:paraId="2608C280" w14:textId="77777777" w:rsidR="00C55D4C" w:rsidRPr="00B3212A" w:rsidRDefault="00C55D4C" w:rsidP="00C55D4C">
      <w:pPr>
        <w:jc w:val="center"/>
        <w:rPr>
          <w:b/>
        </w:rPr>
      </w:pPr>
      <w:r>
        <w:t xml:space="preserve">  </w:t>
      </w:r>
      <w:r w:rsidRPr="00B3212A">
        <w:rPr>
          <w:b/>
        </w:rPr>
        <w:t>OF THE BOROUGH OF BLOOMINGDALE</w:t>
      </w:r>
    </w:p>
    <w:p w14:paraId="391A5EE6" w14:textId="77777777" w:rsidR="00C55D4C" w:rsidRDefault="00C55D4C" w:rsidP="00C55D4C">
      <w:pPr>
        <w:jc w:val="center"/>
        <w:rPr>
          <w:b/>
        </w:rPr>
      </w:pPr>
    </w:p>
    <w:p w14:paraId="43B77273" w14:textId="77777777" w:rsidR="00C55D4C" w:rsidRDefault="00C55D4C" w:rsidP="00933833">
      <w:pPr>
        <w:pStyle w:val="Heading2"/>
        <w:jc w:val="center"/>
      </w:pPr>
      <w:r>
        <w:t>Authorizing Payment of Municipal Obligations</w:t>
      </w:r>
    </w:p>
    <w:p w14:paraId="6FAE77E5" w14:textId="77777777" w:rsidR="00C55D4C" w:rsidRDefault="00C55D4C" w:rsidP="00C55D4C"/>
    <w:p w14:paraId="1BD1C4AD" w14:textId="3B933870" w:rsidR="00C55D4C" w:rsidRPr="00C55D4C" w:rsidRDefault="00C55D4C" w:rsidP="00C55D4C">
      <w:pPr>
        <w:jc w:val="both"/>
        <w:rPr>
          <w:sz w:val="24"/>
          <w:szCs w:val="24"/>
        </w:rPr>
      </w:pPr>
      <w:r w:rsidRPr="00C55D4C">
        <w:rPr>
          <w:b/>
          <w:sz w:val="24"/>
          <w:szCs w:val="24"/>
        </w:rPr>
        <w:t>WHEREAS</w:t>
      </w:r>
      <w:r w:rsidRPr="00C55D4C">
        <w:rPr>
          <w:sz w:val="24"/>
          <w:szCs w:val="24"/>
        </w:rPr>
        <w:t>, the Governing Body (“Governing Body”) of the Borough of Bloomingdale (“Borough”) finds and declares that certain municipal obligations have come due and are now payable; and</w:t>
      </w:r>
    </w:p>
    <w:p w14:paraId="5972D393" w14:textId="77777777" w:rsidR="00C55D4C" w:rsidRPr="00C55D4C" w:rsidRDefault="00C55D4C" w:rsidP="00C55D4C">
      <w:pPr>
        <w:jc w:val="both"/>
        <w:rPr>
          <w:sz w:val="24"/>
          <w:szCs w:val="24"/>
        </w:rPr>
      </w:pPr>
    </w:p>
    <w:p w14:paraId="5FFC0B5D" w14:textId="77777777" w:rsidR="00C55D4C" w:rsidRPr="00C55D4C" w:rsidRDefault="00C55D4C" w:rsidP="00C55D4C">
      <w:pPr>
        <w:jc w:val="both"/>
        <w:rPr>
          <w:sz w:val="24"/>
          <w:szCs w:val="24"/>
        </w:rPr>
      </w:pPr>
      <w:r w:rsidRPr="00C55D4C">
        <w:rPr>
          <w:b/>
          <w:sz w:val="24"/>
          <w:szCs w:val="24"/>
        </w:rPr>
        <w:t>NOW, THEREFORE, BE IT RESOLVED</w:t>
      </w:r>
      <w:r w:rsidRPr="00C55D4C">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p>
    <w:p w14:paraId="18CF9937" w14:textId="77777777" w:rsidR="00C55D4C" w:rsidRPr="00C55D4C" w:rsidRDefault="00C55D4C" w:rsidP="00C55D4C">
      <w:pPr>
        <w:jc w:val="both"/>
        <w:rPr>
          <w:sz w:val="24"/>
          <w:szCs w:val="24"/>
        </w:rPr>
      </w:pPr>
    </w:p>
    <w:p w14:paraId="252B871F" w14:textId="634CEA91" w:rsidR="00C55D4C" w:rsidRPr="00C55D4C" w:rsidRDefault="00C55D4C" w:rsidP="00C55D4C">
      <w:pPr>
        <w:jc w:val="both"/>
        <w:rPr>
          <w:sz w:val="24"/>
          <w:szCs w:val="24"/>
        </w:rPr>
      </w:pPr>
      <w:r w:rsidRPr="00C55D4C">
        <w:rPr>
          <w:b/>
          <w:sz w:val="24"/>
          <w:szCs w:val="24"/>
        </w:rPr>
        <w:t>WHEREAS</w:t>
      </w:r>
      <w:r w:rsidRPr="00C55D4C">
        <w:rPr>
          <w:sz w:val="24"/>
          <w:szCs w:val="24"/>
        </w:rPr>
        <w:t>, the Governing Body further finds and declares that said obligations have been itemized on the annexed schedules, which are hereby deemed part of this Resolution;</w:t>
      </w:r>
    </w:p>
    <w:p w14:paraId="11EB6623" w14:textId="77777777" w:rsidR="00C55D4C" w:rsidRDefault="00C55D4C" w:rsidP="00C55D4C"/>
    <w:p w14:paraId="0EBA1732" w14:textId="77777777" w:rsidR="00C55D4C" w:rsidRDefault="00C55D4C" w:rsidP="00C55D4C">
      <w:r>
        <w:t xml:space="preserve">BILLS LIST                                                                                                    PREPAID LIST                                                                                                                                                                                                                    </w:t>
      </w:r>
    </w:p>
    <w:p w14:paraId="1418A1C6" w14:textId="77777777" w:rsidR="00C55D4C" w:rsidRDefault="00C55D4C" w:rsidP="00C55D4C">
      <w:pPr>
        <w:tabs>
          <w:tab w:val="left" w:pos="5415"/>
        </w:tabs>
      </w:pPr>
      <w:r>
        <w:t xml:space="preserve">  </w:t>
      </w:r>
    </w:p>
    <w:p w14:paraId="1002DCC9" w14:textId="77777777" w:rsidR="00C55D4C" w:rsidRDefault="00C55D4C" w:rsidP="00C55D4C">
      <w:pPr>
        <w:tabs>
          <w:tab w:val="left" w:pos="5415"/>
        </w:tabs>
      </w:pPr>
      <w:r>
        <w:t>CURRENT                         1,642,376.22                                       CURRENT                             658,981.67</w:t>
      </w:r>
    </w:p>
    <w:p w14:paraId="58DCB2CE" w14:textId="77777777" w:rsidR="00C55D4C" w:rsidRDefault="00C55D4C" w:rsidP="00C55D4C">
      <w:pPr>
        <w:tabs>
          <w:tab w:val="left" w:pos="5415"/>
        </w:tabs>
      </w:pPr>
      <w:r>
        <w:t>UTILITY                              500,588.68                                        UTILITY                                  46,216.02</w:t>
      </w:r>
    </w:p>
    <w:p w14:paraId="25C473FC" w14:textId="77777777" w:rsidR="00C55D4C" w:rsidRDefault="00C55D4C" w:rsidP="00C55D4C">
      <w:pPr>
        <w:tabs>
          <w:tab w:val="left" w:pos="5415"/>
        </w:tabs>
      </w:pPr>
      <w:r>
        <w:t>CAPITAL                               53,501.75                                        OPEN SPACE                            0,000.00</w:t>
      </w:r>
    </w:p>
    <w:p w14:paraId="7CA25AA4" w14:textId="77777777" w:rsidR="00C55D4C" w:rsidRDefault="00C55D4C" w:rsidP="00C55D4C">
      <w:pPr>
        <w:ind w:right="-270"/>
      </w:pPr>
      <w:r>
        <w:t>UTILITY CAPITAL              68,487.02                                        TRUST ACCOUNT                 32,378.17</w:t>
      </w:r>
    </w:p>
    <w:p w14:paraId="7B7C4C72" w14:textId="77777777" w:rsidR="00C55D4C" w:rsidRDefault="00C55D4C" w:rsidP="00C55D4C">
      <w:r>
        <w:t>TRUST                                   64,266.83                                        RECYCLING                                454.88                                                                                                                                                  DOG                                       11,093.38                                        DOG TRUST                                 534.55</w:t>
      </w:r>
    </w:p>
    <w:p w14:paraId="6A8DAFD1" w14:textId="77777777" w:rsidR="00C55D4C" w:rsidRDefault="00C55D4C" w:rsidP="00C55D4C">
      <w:r>
        <w:t>RECREATION                        7,292.38                                        UNEMPLOY                                 189.90 ROSE FUND                              445.97                                        CAPITAL                                  00,000.00</w:t>
      </w:r>
    </w:p>
    <w:p w14:paraId="589ECF3F" w14:textId="77777777" w:rsidR="00C55D4C" w:rsidRDefault="00C55D4C" w:rsidP="00C55D4C">
      <w:pPr>
        <w:tabs>
          <w:tab w:val="left" w:pos="6075"/>
        </w:tabs>
      </w:pPr>
      <w:r>
        <w:t>RECYCLING                           1,481.00                                       WATER CAPITAL                        000.00</w:t>
      </w:r>
    </w:p>
    <w:p w14:paraId="5F819A6C" w14:textId="77777777" w:rsidR="00C55D4C" w:rsidRDefault="00C55D4C" w:rsidP="00C55D4C">
      <w:pPr>
        <w:tabs>
          <w:tab w:val="left" w:pos="6075"/>
        </w:tabs>
      </w:pPr>
      <w:r>
        <w:t>UNEMPLOYMENT                    000.00                                       RECREATION                               30.00</w:t>
      </w:r>
    </w:p>
    <w:p w14:paraId="0A0E08B7" w14:textId="77777777" w:rsidR="00C55D4C" w:rsidRDefault="00C55D4C" w:rsidP="00C55D4C">
      <w:r>
        <w:t>SEWER ASSESSMENT               00.00</w:t>
      </w:r>
    </w:p>
    <w:p w14:paraId="57710209" w14:textId="77777777" w:rsidR="00C55D4C" w:rsidRDefault="00C55D4C" w:rsidP="00C55D4C">
      <w:r>
        <w:t xml:space="preserve">TOTAL                              2,349,535.23                                        TOTAL                                    738,786.63   </w:t>
      </w:r>
    </w:p>
    <w:p w14:paraId="2567FDE5" w14:textId="77777777" w:rsidR="00C55D4C" w:rsidRPr="001F448B" w:rsidRDefault="00C55D4C" w:rsidP="00C55D4C">
      <w:r>
        <w:t xml:space="preserve">       </w:t>
      </w:r>
    </w:p>
    <w:p w14:paraId="2183FFE0" w14:textId="77777777" w:rsidR="00C55D4C" w:rsidRDefault="00C55D4C" w:rsidP="00C55D4C">
      <w:r>
        <w:rPr>
          <w:b/>
        </w:rPr>
        <w:tab/>
      </w:r>
    </w:p>
    <w:p w14:paraId="24F317B5" w14:textId="77777777" w:rsidR="003918F2" w:rsidRPr="001F448B" w:rsidRDefault="003918F2" w:rsidP="003918F2">
      <w:r>
        <w:t xml:space="preserve">     </w:t>
      </w:r>
    </w:p>
    <w:p w14:paraId="1CE14443" w14:textId="77777777" w:rsidR="003918F2" w:rsidRDefault="003918F2" w:rsidP="003918F2">
      <w:r>
        <w:rPr>
          <w:b/>
        </w:rPr>
        <w:tab/>
      </w:r>
    </w:p>
    <w:p w14:paraId="0964257F" w14:textId="0451EC33" w:rsidR="003918F2" w:rsidRDefault="003918F2" w:rsidP="003918F2">
      <w:pPr>
        <w:jc w:val="both"/>
        <w:rPr>
          <w:snapToGrid w:val="0"/>
          <w:sz w:val="24"/>
          <w:szCs w:val="24"/>
        </w:rPr>
      </w:pPr>
      <w:r>
        <w:rPr>
          <w:snapToGrid w:val="0"/>
          <w:sz w:val="24"/>
          <w:szCs w:val="24"/>
        </w:rPr>
        <w:t>Councilman Yazdi seconded the motion and it carried as per the following roll call:  Council Members:  Costa; Dellaripa; Hudson; Sondermeyer and Yazdi all YES.  ABSENT:  Councilman D’Amato</w:t>
      </w:r>
    </w:p>
    <w:p w14:paraId="575C2059" w14:textId="77777777" w:rsidR="003918F2" w:rsidRDefault="003918F2" w:rsidP="003918F2">
      <w:pPr>
        <w:jc w:val="both"/>
        <w:rPr>
          <w:snapToGrid w:val="0"/>
          <w:sz w:val="24"/>
          <w:szCs w:val="24"/>
        </w:rPr>
      </w:pPr>
    </w:p>
    <w:p w14:paraId="55DF094A" w14:textId="38C0A8EC" w:rsidR="003918F2" w:rsidRPr="00C55D4C" w:rsidRDefault="003918F2" w:rsidP="003918F2">
      <w:pPr>
        <w:jc w:val="both"/>
        <w:rPr>
          <w:b/>
          <w:i/>
          <w:snapToGrid w:val="0"/>
          <w:sz w:val="24"/>
          <w:szCs w:val="24"/>
          <w:u w:val="single"/>
        </w:rPr>
      </w:pPr>
      <w:r w:rsidRPr="00C55D4C">
        <w:rPr>
          <w:b/>
          <w:i/>
          <w:snapToGrid w:val="0"/>
          <w:sz w:val="24"/>
          <w:szCs w:val="24"/>
          <w:u w:val="single"/>
        </w:rPr>
        <w:t>Adoption of Resolution No 2016-6.7:  Tenure for Borough Treasurer</w:t>
      </w:r>
    </w:p>
    <w:p w14:paraId="68742E87" w14:textId="77777777" w:rsidR="003918F2" w:rsidRDefault="003918F2" w:rsidP="003918F2">
      <w:pPr>
        <w:jc w:val="both"/>
        <w:rPr>
          <w:snapToGrid w:val="0"/>
          <w:sz w:val="24"/>
          <w:szCs w:val="24"/>
        </w:rPr>
      </w:pPr>
    </w:p>
    <w:p w14:paraId="7C5B9A9F" w14:textId="1820D650" w:rsidR="003918F2" w:rsidRDefault="003918F2" w:rsidP="003918F2">
      <w:pPr>
        <w:jc w:val="both"/>
        <w:rPr>
          <w:snapToGrid w:val="0"/>
          <w:sz w:val="24"/>
          <w:szCs w:val="24"/>
        </w:rPr>
      </w:pPr>
      <w:r>
        <w:rPr>
          <w:snapToGrid w:val="0"/>
          <w:sz w:val="24"/>
          <w:szCs w:val="24"/>
        </w:rPr>
        <w:t>Councilman Yazdi offered the following Resolution and moved for its adoption:</w:t>
      </w:r>
    </w:p>
    <w:p w14:paraId="6147BCBF" w14:textId="77777777" w:rsidR="003918F2" w:rsidRDefault="003918F2" w:rsidP="003918F2">
      <w:pPr>
        <w:jc w:val="both"/>
        <w:rPr>
          <w:snapToGrid w:val="0"/>
          <w:sz w:val="24"/>
          <w:szCs w:val="24"/>
        </w:rPr>
      </w:pPr>
    </w:p>
    <w:p w14:paraId="58A31170" w14:textId="77777777" w:rsidR="00933833" w:rsidRDefault="00933833" w:rsidP="00933833">
      <w:pPr>
        <w:pStyle w:val="Subtitle"/>
        <w:rPr>
          <w:u w:val="none"/>
        </w:rPr>
      </w:pPr>
      <w:r>
        <w:rPr>
          <w:u w:val="none"/>
        </w:rPr>
        <w:t>RESOLUTION #2016-6.7</w:t>
      </w:r>
    </w:p>
    <w:p w14:paraId="02E0CD5C" w14:textId="77777777" w:rsidR="00933833" w:rsidRDefault="00933833" w:rsidP="00933833">
      <w:pPr>
        <w:jc w:val="center"/>
        <w:rPr>
          <w:b/>
          <w:sz w:val="24"/>
        </w:rPr>
      </w:pPr>
      <w:r>
        <w:rPr>
          <w:b/>
          <w:sz w:val="24"/>
        </w:rPr>
        <w:t>OF THE GOVERNING BODY</w:t>
      </w:r>
    </w:p>
    <w:p w14:paraId="0532E378" w14:textId="77777777" w:rsidR="00933833" w:rsidRDefault="00933833" w:rsidP="00933833">
      <w:pPr>
        <w:jc w:val="center"/>
        <w:rPr>
          <w:sz w:val="24"/>
          <w:u w:val="single"/>
        </w:rPr>
      </w:pPr>
      <w:r>
        <w:rPr>
          <w:b/>
          <w:sz w:val="24"/>
          <w:u w:val="single"/>
        </w:rPr>
        <w:t>OF THE BOROUGH OF BLOOMINGDALE</w:t>
      </w:r>
    </w:p>
    <w:p w14:paraId="0C4D2A0C" w14:textId="77777777" w:rsidR="00933833" w:rsidRDefault="00933833" w:rsidP="00933833">
      <w:pPr>
        <w:pStyle w:val="Heading1"/>
        <w:rPr>
          <w:b/>
          <w:i/>
          <w:sz w:val="24"/>
        </w:rPr>
      </w:pPr>
    </w:p>
    <w:p w14:paraId="0752C25B" w14:textId="77777777" w:rsidR="00933833" w:rsidRDefault="00933833" w:rsidP="00933833">
      <w:pPr>
        <w:jc w:val="center"/>
        <w:rPr>
          <w:b/>
          <w:i/>
          <w:snapToGrid w:val="0"/>
          <w:sz w:val="24"/>
        </w:rPr>
      </w:pPr>
      <w:r>
        <w:rPr>
          <w:b/>
          <w:i/>
          <w:snapToGrid w:val="0"/>
          <w:sz w:val="24"/>
        </w:rPr>
        <w:t>Granting Tenure Status to Borough Treasurer Sherry Gallagher</w:t>
      </w:r>
    </w:p>
    <w:p w14:paraId="0CF6C387" w14:textId="77777777" w:rsidR="00933833" w:rsidRDefault="00933833" w:rsidP="00933833">
      <w:pPr>
        <w:jc w:val="center"/>
        <w:rPr>
          <w:sz w:val="24"/>
        </w:rPr>
      </w:pPr>
    </w:p>
    <w:p w14:paraId="71B7D3E5" w14:textId="77777777" w:rsidR="00933833" w:rsidRPr="00FC5108" w:rsidRDefault="00933833" w:rsidP="00933833">
      <w:pPr>
        <w:rPr>
          <w:b/>
          <w:sz w:val="24"/>
        </w:rPr>
      </w:pPr>
      <w:r w:rsidRPr="00FC5108">
        <w:rPr>
          <w:b/>
          <w:sz w:val="24"/>
        </w:rPr>
        <w:t>WHEREAS, Sherry Gallagher was appoin</w:t>
      </w:r>
      <w:r>
        <w:rPr>
          <w:b/>
          <w:sz w:val="24"/>
        </w:rPr>
        <w:t>ted Borough Treasurer on July</w:t>
      </w:r>
      <w:r w:rsidRPr="00FC5108">
        <w:rPr>
          <w:b/>
          <w:sz w:val="24"/>
        </w:rPr>
        <w:t xml:space="preserve"> 1, 2016; and</w:t>
      </w:r>
    </w:p>
    <w:p w14:paraId="3448DC2D" w14:textId="77777777" w:rsidR="00933833" w:rsidRPr="00FC5108" w:rsidRDefault="00933833" w:rsidP="00933833">
      <w:pPr>
        <w:rPr>
          <w:b/>
          <w:sz w:val="24"/>
        </w:rPr>
      </w:pPr>
    </w:p>
    <w:p w14:paraId="6A337127" w14:textId="77777777" w:rsidR="00933833" w:rsidRPr="00FC5108" w:rsidRDefault="00933833" w:rsidP="00933833">
      <w:pPr>
        <w:rPr>
          <w:b/>
          <w:sz w:val="24"/>
        </w:rPr>
      </w:pPr>
      <w:r w:rsidRPr="00FC5108">
        <w:rPr>
          <w:b/>
          <w:sz w:val="24"/>
        </w:rPr>
        <w:t>WHEREAS, Sherry Gallagher has continuously served as the Borough Treasuer since that time; and</w:t>
      </w:r>
    </w:p>
    <w:p w14:paraId="5288D7F5" w14:textId="77777777" w:rsidR="00933833" w:rsidRPr="00FC5108" w:rsidRDefault="00933833" w:rsidP="00933833">
      <w:pPr>
        <w:rPr>
          <w:b/>
          <w:sz w:val="24"/>
        </w:rPr>
      </w:pPr>
    </w:p>
    <w:p w14:paraId="66D1B655" w14:textId="77777777" w:rsidR="00933833" w:rsidRPr="00FC5108" w:rsidRDefault="00933833" w:rsidP="00933833">
      <w:pPr>
        <w:rPr>
          <w:b/>
          <w:sz w:val="24"/>
        </w:rPr>
      </w:pPr>
      <w:r w:rsidRPr="00FC5108">
        <w:rPr>
          <w:b/>
          <w:sz w:val="24"/>
        </w:rPr>
        <w:t>WHEREAS, THE Mayor and Council of the Borough of Bloomingdale wish to grant tensure status to Sherry G</w:t>
      </w:r>
      <w:r>
        <w:rPr>
          <w:b/>
          <w:sz w:val="24"/>
        </w:rPr>
        <w:t>allagher effective as of July 1</w:t>
      </w:r>
      <w:r w:rsidRPr="00FC5108">
        <w:rPr>
          <w:b/>
          <w:sz w:val="24"/>
        </w:rPr>
        <w:t>, 2016;</w:t>
      </w:r>
    </w:p>
    <w:p w14:paraId="164CBD0A" w14:textId="77777777" w:rsidR="00933833" w:rsidRPr="00FC5108" w:rsidRDefault="00933833" w:rsidP="00933833">
      <w:pPr>
        <w:rPr>
          <w:sz w:val="24"/>
        </w:rPr>
      </w:pPr>
    </w:p>
    <w:p w14:paraId="18FCDA2A" w14:textId="77777777" w:rsidR="00933833" w:rsidRPr="006C0716" w:rsidRDefault="00933833" w:rsidP="00933833">
      <w:pPr>
        <w:rPr>
          <w:b/>
          <w:sz w:val="24"/>
        </w:rPr>
      </w:pPr>
      <w:r w:rsidRPr="00FC5108">
        <w:rPr>
          <w:b/>
          <w:sz w:val="24"/>
        </w:rPr>
        <w:t>NOW, THEREFORE, BE IT RESOLVED</w:t>
      </w:r>
      <w:r w:rsidRPr="00FC5108">
        <w:rPr>
          <w:sz w:val="24"/>
        </w:rPr>
        <w:t xml:space="preserve"> </w:t>
      </w:r>
      <w:r w:rsidRPr="006C0716">
        <w:rPr>
          <w:b/>
          <w:sz w:val="24"/>
        </w:rPr>
        <w:t>that the Governing Body of the Borough of Bloomingdale does hereby authorize tenure status to Sherry Gallaher effective July 1, 2016.</w:t>
      </w:r>
    </w:p>
    <w:p w14:paraId="3ECA7642" w14:textId="13CCA1A0" w:rsidR="003918F2" w:rsidRDefault="003918F2" w:rsidP="003918F2">
      <w:pPr>
        <w:jc w:val="both"/>
        <w:rPr>
          <w:snapToGrid w:val="0"/>
          <w:sz w:val="24"/>
          <w:szCs w:val="24"/>
        </w:rPr>
      </w:pPr>
    </w:p>
    <w:p w14:paraId="7827887B" w14:textId="77777777" w:rsidR="003918F2" w:rsidRDefault="003918F2" w:rsidP="003918F2">
      <w:pPr>
        <w:jc w:val="both"/>
        <w:rPr>
          <w:snapToGrid w:val="0"/>
          <w:sz w:val="24"/>
          <w:szCs w:val="24"/>
        </w:rPr>
      </w:pPr>
    </w:p>
    <w:p w14:paraId="74E28E1F" w14:textId="443FBD0D" w:rsidR="003918F2" w:rsidRDefault="009832DA" w:rsidP="003918F2">
      <w:pPr>
        <w:jc w:val="both"/>
        <w:rPr>
          <w:snapToGrid w:val="0"/>
          <w:sz w:val="24"/>
          <w:szCs w:val="24"/>
        </w:rPr>
      </w:pPr>
      <w:r>
        <w:rPr>
          <w:snapToGrid w:val="0"/>
          <w:sz w:val="24"/>
          <w:szCs w:val="24"/>
        </w:rPr>
        <w:t>Councilman</w:t>
      </w:r>
      <w:r w:rsidR="003918F2">
        <w:rPr>
          <w:snapToGrid w:val="0"/>
          <w:sz w:val="24"/>
          <w:szCs w:val="24"/>
        </w:rPr>
        <w:t xml:space="preserve"> Dellaripa seconded the motion and it carried on voice vote.  ABSENT:  Councilman D’Amato</w:t>
      </w:r>
    </w:p>
    <w:p w14:paraId="57758306" w14:textId="77777777" w:rsidR="003918F2" w:rsidRDefault="003918F2" w:rsidP="003918F2">
      <w:pPr>
        <w:jc w:val="both"/>
        <w:rPr>
          <w:snapToGrid w:val="0"/>
          <w:sz w:val="24"/>
          <w:szCs w:val="24"/>
        </w:rPr>
      </w:pPr>
    </w:p>
    <w:p w14:paraId="2721E2FA" w14:textId="4CEA67C9" w:rsidR="003918F2" w:rsidRPr="00E638D7" w:rsidRDefault="003918F2" w:rsidP="003918F2">
      <w:pPr>
        <w:jc w:val="both"/>
        <w:rPr>
          <w:b/>
          <w:i/>
          <w:snapToGrid w:val="0"/>
          <w:sz w:val="24"/>
          <w:szCs w:val="24"/>
          <w:u w:val="single"/>
        </w:rPr>
      </w:pPr>
      <w:r w:rsidRPr="00E638D7">
        <w:rPr>
          <w:b/>
          <w:i/>
          <w:snapToGrid w:val="0"/>
          <w:sz w:val="24"/>
          <w:szCs w:val="24"/>
          <w:u w:val="single"/>
        </w:rPr>
        <w:t>Adoption of Resolution No. 2016-6.8:  Authorization to hire DPW Seasonal Help</w:t>
      </w:r>
    </w:p>
    <w:p w14:paraId="5A0D57B4" w14:textId="77777777" w:rsidR="003918F2" w:rsidRDefault="003918F2" w:rsidP="003918F2">
      <w:pPr>
        <w:jc w:val="both"/>
        <w:rPr>
          <w:snapToGrid w:val="0"/>
          <w:sz w:val="24"/>
          <w:szCs w:val="24"/>
        </w:rPr>
      </w:pPr>
    </w:p>
    <w:p w14:paraId="579C6A3A" w14:textId="7FDD8950" w:rsidR="003918F2" w:rsidRDefault="003918F2" w:rsidP="003918F2">
      <w:pPr>
        <w:jc w:val="both"/>
        <w:rPr>
          <w:snapToGrid w:val="0"/>
          <w:sz w:val="24"/>
          <w:szCs w:val="24"/>
        </w:rPr>
      </w:pPr>
      <w:r>
        <w:rPr>
          <w:snapToGrid w:val="0"/>
          <w:sz w:val="24"/>
          <w:szCs w:val="24"/>
        </w:rPr>
        <w:t>Councilman Yazdi offered the following resolution and moved for its adoption:</w:t>
      </w:r>
    </w:p>
    <w:p w14:paraId="26A4159A" w14:textId="77777777" w:rsidR="003918F2" w:rsidRDefault="003918F2" w:rsidP="003918F2">
      <w:pPr>
        <w:jc w:val="both"/>
        <w:rPr>
          <w:snapToGrid w:val="0"/>
          <w:sz w:val="24"/>
          <w:szCs w:val="24"/>
        </w:rPr>
      </w:pPr>
    </w:p>
    <w:p w14:paraId="45844967" w14:textId="77777777" w:rsidR="007C184C" w:rsidRDefault="007C184C" w:rsidP="007C184C">
      <w:pPr>
        <w:jc w:val="both"/>
        <w:rPr>
          <w:sz w:val="24"/>
        </w:rPr>
      </w:pPr>
    </w:p>
    <w:p w14:paraId="7F00DAC4" w14:textId="77777777" w:rsidR="007C184C" w:rsidRDefault="007C184C" w:rsidP="007C184C">
      <w:pPr>
        <w:pStyle w:val="Subtitle"/>
        <w:rPr>
          <w:u w:val="none"/>
        </w:rPr>
      </w:pPr>
      <w:r>
        <w:rPr>
          <w:u w:val="none"/>
        </w:rPr>
        <w:t>RESOLUTION #2016-6.8</w:t>
      </w:r>
    </w:p>
    <w:p w14:paraId="5ED5960D" w14:textId="77777777" w:rsidR="007C184C" w:rsidRDefault="007C184C" w:rsidP="007C184C">
      <w:pPr>
        <w:jc w:val="center"/>
        <w:rPr>
          <w:b/>
          <w:sz w:val="24"/>
        </w:rPr>
      </w:pPr>
      <w:r>
        <w:rPr>
          <w:b/>
          <w:sz w:val="24"/>
        </w:rPr>
        <w:t>OF THE GOVERNING BODY</w:t>
      </w:r>
    </w:p>
    <w:p w14:paraId="42EA4C83" w14:textId="77777777" w:rsidR="007C184C" w:rsidRDefault="007C184C" w:rsidP="007C184C">
      <w:pPr>
        <w:jc w:val="center"/>
        <w:rPr>
          <w:sz w:val="24"/>
          <w:u w:val="single"/>
        </w:rPr>
      </w:pPr>
      <w:r>
        <w:rPr>
          <w:b/>
          <w:sz w:val="24"/>
          <w:u w:val="single"/>
        </w:rPr>
        <w:t>OF THE BOROUGH OF BLOOMINGDALE</w:t>
      </w:r>
    </w:p>
    <w:p w14:paraId="318604A0" w14:textId="77777777" w:rsidR="007C184C" w:rsidRDefault="007C184C" w:rsidP="007C184C">
      <w:pPr>
        <w:pStyle w:val="Heading1"/>
        <w:rPr>
          <w:b/>
          <w:i/>
          <w:sz w:val="24"/>
        </w:rPr>
      </w:pPr>
    </w:p>
    <w:p w14:paraId="7D6C2917" w14:textId="77777777" w:rsidR="007C184C" w:rsidRDefault="007C184C" w:rsidP="007C184C">
      <w:pPr>
        <w:jc w:val="center"/>
        <w:rPr>
          <w:b/>
          <w:i/>
          <w:snapToGrid w:val="0"/>
          <w:sz w:val="24"/>
        </w:rPr>
      </w:pPr>
      <w:r>
        <w:rPr>
          <w:b/>
          <w:i/>
          <w:snapToGrid w:val="0"/>
          <w:sz w:val="24"/>
        </w:rPr>
        <w:t>Authorizing Official Employment Status for DPW Seasonal Help</w:t>
      </w:r>
    </w:p>
    <w:p w14:paraId="397155AF" w14:textId="77777777" w:rsidR="007C184C" w:rsidRDefault="007C184C" w:rsidP="007C184C">
      <w:pPr>
        <w:jc w:val="center"/>
        <w:rPr>
          <w:sz w:val="24"/>
        </w:rPr>
      </w:pPr>
    </w:p>
    <w:p w14:paraId="4BF0FE01" w14:textId="77777777" w:rsidR="007C184C" w:rsidRDefault="007C184C" w:rsidP="007C184C">
      <w:pPr>
        <w:jc w:val="both"/>
        <w:rPr>
          <w:sz w:val="24"/>
        </w:rPr>
      </w:pPr>
      <w:r>
        <w:rPr>
          <w:b/>
          <w:i/>
          <w:sz w:val="24"/>
        </w:rPr>
        <w:t>WHEREAS,</w:t>
      </w:r>
      <w:r>
        <w:rPr>
          <w:b/>
          <w:sz w:val="24"/>
        </w:rPr>
        <w:t xml:space="preserve"> </w:t>
      </w:r>
      <w:r>
        <w:rPr>
          <w:sz w:val="24"/>
        </w:rPr>
        <w:t>the Governing Body (“Governing Body”) of the Borough of Bloomingdale (“Borough”) has been advised by Borough Department of Public Works Superintendent Al Gallagher (“Superintendent”) that the DPW is in need of additional seasonal help for the year 2016 and these employees are seasonal help to cover vacations and provide extra manpower to aid Department of Public Works operations;  and</w:t>
      </w:r>
    </w:p>
    <w:p w14:paraId="774D479F" w14:textId="77777777" w:rsidR="007C184C" w:rsidRDefault="007C184C" w:rsidP="007C184C">
      <w:pPr>
        <w:jc w:val="both"/>
        <w:rPr>
          <w:sz w:val="24"/>
        </w:rPr>
      </w:pPr>
    </w:p>
    <w:p w14:paraId="6AC1A81A" w14:textId="77777777" w:rsidR="007C184C" w:rsidRDefault="007C184C" w:rsidP="007C184C">
      <w:pPr>
        <w:jc w:val="both"/>
        <w:rPr>
          <w:sz w:val="24"/>
        </w:rPr>
      </w:pPr>
      <w:r>
        <w:rPr>
          <w:b/>
          <w:i/>
          <w:sz w:val="24"/>
        </w:rPr>
        <w:t>WHEREAS,</w:t>
      </w:r>
      <w:r>
        <w:rPr>
          <w:b/>
          <w:sz w:val="24"/>
        </w:rPr>
        <w:t xml:space="preserve"> </w:t>
      </w:r>
      <w:r>
        <w:rPr>
          <w:sz w:val="24"/>
        </w:rPr>
        <w:t>the Governing Body finds and declares that the Superintendent has determined that DPW Seasonal Help assistance is a “valuable asset” to the Borough and has recommended “Seasonal Employees” and that Full-time Mayor Jonathan Dunleavy has submitted this recommendation  to the Borough Council for its confirmation;</w:t>
      </w:r>
    </w:p>
    <w:p w14:paraId="225AEBB4" w14:textId="77777777" w:rsidR="007C184C" w:rsidRDefault="007C184C" w:rsidP="007C184C">
      <w:pPr>
        <w:jc w:val="both"/>
        <w:rPr>
          <w:sz w:val="24"/>
        </w:rPr>
      </w:pPr>
    </w:p>
    <w:p w14:paraId="15110E58" w14:textId="77777777" w:rsidR="007C184C" w:rsidRDefault="007C184C" w:rsidP="007C184C">
      <w:pPr>
        <w:jc w:val="both"/>
        <w:rPr>
          <w:sz w:val="24"/>
        </w:rPr>
      </w:pPr>
      <w:r>
        <w:rPr>
          <w:b/>
          <w:i/>
          <w:sz w:val="24"/>
        </w:rPr>
        <w:t>NOW, THEREFORE, BE IT RESOLVED</w:t>
      </w:r>
      <w:r>
        <w:rPr>
          <w:sz w:val="24"/>
        </w:rPr>
        <w:t xml:space="preserve"> that the Governing Body of the Borough of Bloomingdale does hereby authorize the use of Seasonal Help, (official employment status “Seasonal”) for the DPW and;</w:t>
      </w:r>
    </w:p>
    <w:p w14:paraId="4A5FF10D" w14:textId="77777777" w:rsidR="007C184C" w:rsidRDefault="007C184C" w:rsidP="007C184C">
      <w:pPr>
        <w:jc w:val="both"/>
        <w:rPr>
          <w:sz w:val="24"/>
        </w:rPr>
      </w:pPr>
    </w:p>
    <w:p w14:paraId="5DAF6A92" w14:textId="77777777" w:rsidR="007C184C" w:rsidRDefault="007C184C" w:rsidP="007C184C">
      <w:pPr>
        <w:jc w:val="both"/>
        <w:rPr>
          <w:sz w:val="24"/>
        </w:rPr>
      </w:pPr>
      <w:r>
        <w:rPr>
          <w:b/>
          <w:i/>
          <w:sz w:val="24"/>
        </w:rPr>
        <w:t xml:space="preserve">BE IT FURTHER RESOLVED </w:t>
      </w:r>
      <w:r>
        <w:rPr>
          <w:sz w:val="24"/>
        </w:rPr>
        <w:t>that Kevin Cavill; Robert Macintosh; James Donnell and Calvin Donnell are effectively approved under these terms effective July 11, 2016 and will start on or about July 11, 2016.</w:t>
      </w:r>
    </w:p>
    <w:p w14:paraId="4481141E" w14:textId="77777777" w:rsidR="007C184C" w:rsidRDefault="007C184C" w:rsidP="007C184C">
      <w:pPr>
        <w:jc w:val="both"/>
        <w:rPr>
          <w:sz w:val="24"/>
        </w:rPr>
      </w:pPr>
    </w:p>
    <w:p w14:paraId="70E9B021" w14:textId="482D1EF4" w:rsidR="003918F2" w:rsidRDefault="007C184C" w:rsidP="003918F2">
      <w:pPr>
        <w:jc w:val="both"/>
        <w:rPr>
          <w:snapToGrid w:val="0"/>
          <w:sz w:val="24"/>
          <w:szCs w:val="24"/>
        </w:rPr>
      </w:pPr>
      <w:r>
        <w:rPr>
          <w:snapToGrid w:val="0"/>
          <w:sz w:val="24"/>
          <w:szCs w:val="24"/>
        </w:rPr>
        <w:t xml:space="preserve">Councilman Sondermeyer seconded </w:t>
      </w:r>
      <w:r w:rsidR="009832DA">
        <w:rPr>
          <w:snapToGrid w:val="0"/>
          <w:sz w:val="24"/>
          <w:szCs w:val="24"/>
        </w:rPr>
        <w:t>the motion</w:t>
      </w:r>
      <w:r>
        <w:rPr>
          <w:snapToGrid w:val="0"/>
          <w:sz w:val="24"/>
          <w:szCs w:val="24"/>
        </w:rPr>
        <w:t xml:space="preserve"> and it carried as per the following roll call:  Council Members:  Dellaripa; Hudson; Sondermeyer; Yazdi and Costa all YES.  ABSENT:  Councilman D’Amato</w:t>
      </w:r>
    </w:p>
    <w:p w14:paraId="6CB8AC1E" w14:textId="77777777" w:rsidR="007C184C" w:rsidRDefault="007C184C" w:rsidP="003918F2">
      <w:pPr>
        <w:jc w:val="both"/>
        <w:rPr>
          <w:snapToGrid w:val="0"/>
          <w:sz w:val="24"/>
          <w:szCs w:val="24"/>
        </w:rPr>
      </w:pPr>
    </w:p>
    <w:p w14:paraId="0F18FF07" w14:textId="0841B612" w:rsidR="007C184C" w:rsidRPr="00E638D7" w:rsidRDefault="007C184C" w:rsidP="003918F2">
      <w:pPr>
        <w:jc w:val="both"/>
        <w:rPr>
          <w:b/>
          <w:i/>
          <w:snapToGrid w:val="0"/>
          <w:sz w:val="24"/>
          <w:szCs w:val="24"/>
          <w:u w:val="single"/>
        </w:rPr>
      </w:pPr>
      <w:r w:rsidRPr="00E638D7">
        <w:rPr>
          <w:b/>
          <w:i/>
          <w:snapToGrid w:val="0"/>
          <w:sz w:val="24"/>
          <w:szCs w:val="24"/>
          <w:u w:val="single"/>
        </w:rPr>
        <w:t>Adoption of Resolution No. 2016-6.9:  Renewal of Liquor Licenses 2016-2017</w:t>
      </w:r>
    </w:p>
    <w:p w14:paraId="4CFC5B27" w14:textId="77777777" w:rsidR="007C184C" w:rsidRDefault="007C184C" w:rsidP="003918F2">
      <w:pPr>
        <w:jc w:val="both"/>
        <w:rPr>
          <w:snapToGrid w:val="0"/>
          <w:sz w:val="24"/>
          <w:szCs w:val="24"/>
        </w:rPr>
      </w:pPr>
    </w:p>
    <w:p w14:paraId="5BF28E47" w14:textId="7AF5FCB1" w:rsidR="007C184C" w:rsidRDefault="009832DA" w:rsidP="003918F2">
      <w:pPr>
        <w:jc w:val="both"/>
        <w:rPr>
          <w:snapToGrid w:val="0"/>
          <w:sz w:val="24"/>
          <w:szCs w:val="24"/>
        </w:rPr>
      </w:pPr>
      <w:r>
        <w:rPr>
          <w:snapToGrid w:val="0"/>
          <w:sz w:val="24"/>
          <w:szCs w:val="24"/>
        </w:rPr>
        <w:lastRenderedPageBreak/>
        <w:t>Councilman</w:t>
      </w:r>
      <w:r w:rsidR="007C184C">
        <w:rPr>
          <w:snapToGrid w:val="0"/>
          <w:sz w:val="24"/>
          <w:szCs w:val="24"/>
        </w:rPr>
        <w:t xml:space="preserve"> Costa offered the following Resolution and moved for its </w:t>
      </w:r>
      <w:r>
        <w:rPr>
          <w:snapToGrid w:val="0"/>
          <w:sz w:val="24"/>
          <w:szCs w:val="24"/>
        </w:rPr>
        <w:t>adoption</w:t>
      </w:r>
      <w:r w:rsidR="007C184C">
        <w:rPr>
          <w:snapToGrid w:val="0"/>
          <w:sz w:val="24"/>
          <w:szCs w:val="24"/>
        </w:rPr>
        <w:t>:</w:t>
      </w:r>
    </w:p>
    <w:p w14:paraId="03492D69" w14:textId="77777777" w:rsidR="007C184C" w:rsidRDefault="007C184C" w:rsidP="003918F2">
      <w:pPr>
        <w:jc w:val="both"/>
        <w:rPr>
          <w:snapToGrid w:val="0"/>
          <w:sz w:val="24"/>
          <w:szCs w:val="24"/>
        </w:rPr>
      </w:pPr>
    </w:p>
    <w:p w14:paraId="5C2FDB75" w14:textId="77777777" w:rsidR="007C184C" w:rsidRDefault="007C184C" w:rsidP="003918F2">
      <w:pPr>
        <w:jc w:val="both"/>
        <w:rPr>
          <w:snapToGrid w:val="0"/>
          <w:sz w:val="24"/>
          <w:szCs w:val="24"/>
        </w:rPr>
      </w:pPr>
    </w:p>
    <w:p w14:paraId="673E75E2" w14:textId="77777777" w:rsidR="007C184C" w:rsidRDefault="007C184C" w:rsidP="007C184C">
      <w:pPr>
        <w:widowControl w:val="0"/>
        <w:tabs>
          <w:tab w:val="left" w:pos="4500"/>
        </w:tabs>
        <w:jc w:val="center"/>
        <w:rPr>
          <w:b/>
          <w:snapToGrid w:val="0"/>
          <w:sz w:val="24"/>
        </w:rPr>
      </w:pPr>
      <w:r>
        <w:rPr>
          <w:b/>
          <w:snapToGrid w:val="0"/>
          <w:sz w:val="24"/>
        </w:rPr>
        <w:t>RESOLUTION #2016-6.9</w:t>
      </w:r>
    </w:p>
    <w:p w14:paraId="349B49B4" w14:textId="77777777" w:rsidR="00933833" w:rsidRDefault="007C184C" w:rsidP="00933833">
      <w:pPr>
        <w:widowControl w:val="0"/>
        <w:tabs>
          <w:tab w:val="left" w:pos="4500"/>
        </w:tabs>
        <w:jc w:val="center"/>
        <w:rPr>
          <w:b/>
          <w:snapToGrid w:val="0"/>
          <w:sz w:val="24"/>
        </w:rPr>
      </w:pPr>
      <w:r>
        <w:rPr>
          <w:b/>
          <w:snapToGrid w:val="0"/>
          <w:sz w:val="24"/>
        </w:rPr>
        <w:t>OF THE GOVERNING BODY</w:t>
      </w:r>
    </w:p>
    <w:p w14:paraId="63ACB0FA" w14:textId="446742E0" w:rsidR="007C184C" w:rsidRPr="00933833" w:rsidRDefault="007C184C" w:rsidP="00933833">
      <w:pPr>
        <w:widowControl w:val="0"/>
        <w:tabs>
          <w:tab w:val="left" w:pos="4500"/>
        </w:tabs>
        <w:jc w:val="center"/>
        <w:rPr>
          <w:b/>
          <w:sz w:val="24"/>
          <w:szCs w:val="24"/>
          <w:u w:val="single"/>
        </w:rPr>
      </w:pPr>
      <w:r w:rsidRPr="00933833">
        <w:rPr>
          <w:b/>
          <w:sz w:val="24"/>
          <w:szCs w:val="24"/>
          <w:u w:val="single"/>
        </w:rPr>
        <w:t>OF THE BOROUGH OF BLOOMINGDALE</w:t>
      </w:r>
    </w:p>
    <w:p w14:paraId="730E544A" w14:textId="77777777" w:rsidR="007C184C" w:rsidRPr="00933833" w:rsidRDefault="007C184C" w:rsidP="007C184C">
      <w:pPr>
        <w:widowControl w:val="0"/>
        <w:jc w:val="center"/>
        <w:rPr>
          <w:b/>
          <w:snapToGrid w:val="0"/>
          <w:sz w:val="24"/>
          <w:szCs w:val="24"/>
          <w:u w:val="single"/>
        </w:rPr>
      </w:pPr>
    </w:p>
    <w:p w14:paraId="07C48330" w14:textId="77777777" w:rsidR="007C184C" w:rsidRDefault="007C184C" w:rsidP="007C184C">
      <w:pPr>
        <w:widowControl w:val="0"/>
        <w:jc w:val="center"/>
        <w:rPr>
          <w:b/>
          <w:i/>
          <w:snapToGrid w:val="0"/>
          <w:sz w:val="24"/>
        </w:rPr>
      </w:pPr>
      <w:r>
        <w:rPr>
          <w:b/>
          <w:i/>
          <w:snapToGrid w:val="0"/>
          <w:sz w:val="24"/>
        </w:rPr>
        <w:t>Renewal Of Alcoholic Beverage Licenses For 2016-2017  (Effective July 1, 2016)</w:t>
      </w:r>
    </w:p>
    <w:p w14:paraId="18E975EC" w14:textId="77777777" w:rsidR="007C184C" w:rsidRDefault="007C184C" w:rsidP="007C184C">
      <w:pPr>
        <w:widowControl w:val="0"/>
        <w:jc w:val="both"/>
        <w:rPr>
          <w:snapToGrid w:val="0"/>
          <w:sz w:val="24"/>
        </w:rPr>
      </w:pPr>
    </w:p>
    <w:p w14:paraId="4F5D9C06" w14:textId="77777777" w:rsidR="007C184C" w:rsidRDefault="007C184C" w:rsidP="007C184C">
      <w:pPr>
        <w:widowControl w:val="0"/>
        <w:jc w:val="both"/>
        <w:rPr>
          <w:snapToGrid w:val="0"/>
          <w:sz w:val="24"/>
        </w:rPr>
      </w:pPr>
      <w:r>
        <w:rPr>
          <w:b/>
          <w:snapToGrid w:val="0"/>
          <w:sz w:val="24"/>
        </w:rPr>
        <w:t>WHEREAS,</w:t>
      </w:r>
      <w:r>
        <w:rPr>
          <w:snapToGrid w:val="0"/>
          <w:sz w:val="24"/>
        </w:rPr>
        <w:t xml:space="preserve"> the Governing Body of the Borough of Bloomingdale has been informed by the Municipal Clerk that the following names, persons and corporations have made application for the renewal of their alcoholic beverage licenses; and</w:t>
      </w:r>
    </w:p>
    <w:p w14:paraId="55378259" w14:textId="77777777" w:rsidR="007C184C" w:rsidRDefault="007C184C" w:rsidP="007C184C">
      <w:pPr>
        <w:widowControl w:val="0"/>
        <w:jc w:val="both"/>
        <w:rPr>
          <w:snapToGrid w:val="0"/>
          <w:sz w:val="24"/>
        </w:rPr>
      </w:pPr>
    </w:p>
    <w:p w14:paraId="4D9066F3" w14:textId="77777777" w:rsidR="007C184C" w:rsidRDefault="007C184C" w:rsidP="007C184C">
      <w:pPr>
        <w:widowControl w:val="0"/>
        <w:jc w:val="both"/>
        <w:rPr>
          <w:snapToGrid w:val="0"/>
          <w:sz w:val="24"/>
        </w:rPr>
      </w:pPr>
      <w:r>
        <w:rPr>
          <w:b/>
          <w:snapToGrid w:val="0"/>
          <w:sz w:val="24"/>
        </w:rPr>
        <w:t>WHEREAS,</w:t>
      </w:r>
      <w:r>
        <w:rPr>
          <w:snapToGrid w:val="0"/>
          <w:sz w:val="24"/>
        </w:rPr>
        <w:t xml:space="preserve"> said application is accompanied by the necessary fee; and</w:t>
      </w:r>
    </w:p>
    <w:p w14:paraId="37CA5138" w14:textId="77777777" w:rsidR="007C184C" w:rsidRDefault="007C184C" w:rsidP="007C184C">
      <w:pPr>
        <w:widowControl w:val="0"/>
        <w:jc w:val="both"/>
        <w:rPr>
          <w:snapToGrid w:val="0"/>
          <w:sz w:val="24"/>
        </w:rPr>
      </w:pPr>
    </w:p>
    <w:p w14:paraId="679A9C1F" w14:textId="77777777" w:rsidR="007C184C" w:rsidRDefault="007C184C" w:rsidP="007C184C">
      <w:pPr>
        <w:widowControl w:val="0"/>
        <w:jc w:val="both"/>
        <w:rPr>
          <w:snapToGrid w:val="0"/>
          <w:sz w:val="24"/>
        </w:rPr>
      </w:pPr>
      <w:r>
        <w:rPr>
          <w:b/>
          <w:snapToGrid w:val="0"/>
          <w:sz w:val="24"/>
        </w:rPr>
        <w:t>WHEREAS,</w:t>
      </w:r>
      <w:r>
        <w:rPr>
          <w:snapToGrid w:val="0"/>
          <w:sz w:val="24"/>
        </w:rPr>
        <w:t xml:space="preserve"> the applicant has filed on line with the State of NJ ABC a copy of the application and forwarded to the State Division of Alcoholic Beverage Control, together with the necessary $200.00 fee for said Division; and</w:t>
      </w:r>
    </w:p>
    <w:p w14:paraId="316435BE" w14:textId="77777777" w:rsidR="007C184C" w:rsidRDefault="007C184C" w:rsidP="007C184C">
      <w:pPr>
        <w:widowControl w:val="0"/>
        <w:jc w:val="both"/>
        <w:rPr>
          <w:snapToGrid w:val="0"/>
          <w:sz w:val="24"/>
        </w:rPr>
      </w:pPr>
    </w:p>
    <w:p w14:paraId="6C6E83C0" w14:textId="77777777" w:rsidR="007C184C" w:rsidRDefault="007C184C" w:rsidP="007C184C">
      <w:pPr>
        <w:widowControl w:val="0"/>
        <w:jc w:val="both"/>
        <w:rPr>
          <w:snapToGrid w:val="0"/>
          <w:sz w:val="24"/>
        </w:rPr>
      </w:pPr>
      <w:r>
        <w:rPr>
          <w:b/>
          <w:snapToGrid w:val="0"/>
          <w:sz w:val="24"/>
        </w:rPr>
        <w:t>WHEREAS,</w:t>
      </w:r>
      <w:r>
        <w:rPr>
          <w:snapToGrid w:val="0"/>
          <w:sz w:val="24"/>
        </w:rPr>
        <w:t xml:space="preserve"> a copy of the Tax Clearance Certificate has been received for the applicant from the State of New Jersey Department of Taxation; and</w:t>
      </w:r>
    </w:p>
    <w:p w14:paraId="66C152C3" w14:textId="77777777" w:rsidR="007C184C" w:rsidRDefault="007C184C" w:rsidP="007C184C">
      <w:pPr>
        <w:widowControl w:val="0"/>
        <w:jc w:val="both"/>
        <w:rPr>
          <w:snapToGrid w:val="0"/>
          <w:sz w:val="24"/>
        </w:rPr>
      </w:pPr>
    </w:p>
    <w:p w14:paraId="2190DFFA" w14:textId="77777777" w:rsidR="007C184C" w:rsidRDefault="007C184C" w:rsidP="007C184C">
      <w:pPr>
        <w:widowControl w:val="0"/>
        <w:jc w:val="both"/>
        <w:rPr>
          <w:snapToGrid w:val="0"/>
          <w:sz w:val="24"/>
        </w:rPr>
      </w:pPr>
      <w:r>
        <w:rPr>
          <w:b/>
          <w:snapToGrid w:val="0"/>
          <w:sz w:val="24"/>
        </w:rPr>
        <w:t>WHEREAS,</w:t>
      </w:r>
      <w:r>
        <w:rPr>
          <w:snapToGrid w:val="0"/>
          <w:sz w:val="24"/>
        </w:rPr>
        <w:t xml:space="preserve"> no objections have been filed in writing with the Municipal Clerk against the granting of this renewal and no objections being heard hereto;</w:t>
      </w:r>
    </w:p>
    <w:p w14:paraId="4DED4B31" w14:textId="77777777" w:rsidR="007C184C" w:rsidRDefault="007C184C" w:rsidP="007C184C">
      <w:pPr>
        <w:widowControl w:val="0"/>
        <w:jc w:val="both"/>
        <w:rPr>
          <w:snapToGrid w:val="0"/>
          <w:sz w:val="24"/>
        </w:rPr>
      </w:pPr>
    </w:p>
    <w:p w14:paraId="236A7AAF" w14:textId="77777777" w:rsidR="007C184C" w:rsidRDefault="007C184C" w:rsidP="007C184C">
      <w:pPr>
        <w:widowControl w:val="0"/>
        <w:jc w:val="both"/>
        <w:rPr>
          <w:snapToGrid w:val="0"/>
          <w:sz w:val="24"/>
        </w:rPr>
      </w:pPr>
      <w:r>
        <w:rPr>
          <w:b/>
          <w:snapToGrid w:val="0"/>
          <w:sz w:val="24"/>
        </w:rPr>
        <w:t>NOW, THEREFORE, BE IT RESOLVED</w:t>
      </w:r>
      <w:r>
        <w:rPr>
          <w:snapToGrid w:val="0"/>
          <w:sz w:val="24"/>
        </w:rPr>
        <w:t xml:space="preserve"> by the Governing Body of the Borough of Bloomingdale that the Municipal Clerk be and is hereby authorized to renew the alcoholic beverage license of the following place:</w:t>
      </w:r>
    </w:p>
    <w:p w14:paraId="46F143EC" w14:textId="77777777" w:rsidR="007C184C" w:rsidRDefault="007C184C" w:rsidP="007C184C">
      <w:pPr>
        <w:widowControl w:val="0"/>
        <w:jc w:val="both"/>
        <w:rPr>
          <w:snapToGrid w:val="0"/>
          <w:sz w:val="24"/>
        </w:rPr>
      </w:pPr>
    </w:p>
    <w:p w14:paraId="30C77EFD" w14:textId="77777777" w:rsidR="007C184C" w:rsidRDefault="007C184C" w:rsidP="007C184C">
      <w:pPr>
        <w:widowControl w:val="0"/>
        <w:jc w:val="both"/>
        <w:rPr>
          <w:snapToGrid w:val="0"/>
          <w:sz w:val="24"/>
        </w:rPr>
      </w:pPr>
      <w:r>
        <w:rPr>
          <w:b/>
          <w:snapToGrid w:val="0"/>
          <w:sz w:val="24"/>
          <w:u w:val="single"/>
        </w:rPr>
        <w:t>PLENARY RETAIL CONSUMPTION</w:t>
      </w:r>
    </w:p>
    <w:p w14:paraId="705F89F9" w14:textId="77777777" w:rsidR="007C184C" w:rsidRDefault="007C184C" w:rsidP="007C184C">
      <w:pPr>
        <w:widowControl w:val="0"/>
        <w:jc w:val="both"/>
        <w:rPr>
          <w:snapToGrid w:val="0"/>
          <w:sz w:val="24"/>
        </w:rPr>
      </w:pPr>
    </w:p>
    <w:p w14:paraId="1C3CFC09" w14:textId="77777777" w:rsidR="007C184C" w:rsidRDefault="007C184C" w:rsidP="007C184C">
      <w:pPr>
        <w:widowControl w:val="0"/>
        <w:jc w:val="both"/>
        <w:rPr>
          <w:snapToGrid w:val="0"/>
          <w:sz w:val="24"/>
        </w:rPr>
      </w:pPr>
    </w:p>
    <w:p w14:paraId="6A9DB25E" w14:textId="77777777" w:rsidR="007C184C" w:rsidRDefault="007C184C" w:rsidP="007C184C">
      <w:pPr>
        <w:widowControl w:val="0"/>
        <w:jc w:val="both"/>
        <w:rPr>
          <w:snapToGrid w:val="0"/>
          <w:sz w:val="24"/>
        </w:rPr>
      </w:pPr>
      <w:r>
        <w:rPr>
          <w:snapToGrid w:val="0"/>
          <w:sz w:val="24"/>
        </w:rPr>
        <w:t>Salina Inc.</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#1601-33-012-006</w:t>
      </w:r>
    </w:p>
    <w:p w14:paraId="3ED0BCD4" w14:textId="77777777" w:rsidR="007C184C" w:rsidRDefault="007C184C" w:rsidP="007C184C">
      <w:pPr>
        <w:widowControl w:val="0"/>
        <w:jc w:val="both"/>
        <w:rPr>
          <w:snapToGrid w:val="0"/>
          <w:sz w:val="24"/>
        </w:rPr>
      </w:pPr>
      <w:smartTag w:uri="urn:schemas-microsoft-com:office:smarttags" w:element="Street">
        <w:smartTag w:uri="urn:schemas-microsoft-com:office:smarttags" w:element="address">
          <w:r>
            <w:rPr>
              <w:snapToGrid w:val="0"/>
              <w:sz w:val="24"/>
            </w:rPr>
            <w:t>49 Main Street</w:t>
          </w:r>
        </w:smartTag>
      </w:smartTag>
    </w:p>
    <w:p w14:paraId="68E8F471" w14:textId="77777777" w:rsidR="007C184C" w:rsidRDefault="007C184C" w:rsidP="007C184C">
      <w:pPr>
        <w:widowControl w:val="0"/>
        <w:jc w:val="both"/>
        <w:rPr>
          <w:snapToGrid w:val="0"/>
          <w:sz w:val="24"/>
        </w:rPr>
      </w:pPr>
      <w:r>
        <w:rPr>
          <w:snapToGrid w:val="0"/>
          <w:sz w:val="24"/>
        </w:rPr>
        <w:t>t/a Lina's</w:t>
      </w:r>
    </w:p>
    <w:p w14:paraId="4BF694AD" w14:textId="77777777" w:rsidR="007C184C" w:rsidRDefault="007C184C" w:rsidP="007C184C">
      <w:pPr>
        <w:widowControl w:val="0"/>
        <w:jc w:val="both"/>
        <w:rPr>
          <w:snapToGrid w:val="0"/>
          <w:sz w:val="24"/>
        </w:rPr>
      </w:pPr>
      <w:r>
        <w:rPr>
          <w:snapToGrid w:val="0"/>
          <w:sz w:val="24"/>
        </w:rPr>
        <w:t>(No tax clearance as of this date)</w:t>
      </w:r>
    </w:p>
    <w:p w14:paraId="4DB293D4" w14:textId="77777777" w:rsidR="007C184C" w:rsidRDefault="007C184C" w:rsidP="007C184C">
      <w:pPr>
        <w:widowControl w:val="0"/>
        <w:jc w:val="both"/>
        <w:rPr>
          <w:snapToGrid w:val="0"/>
          <w:sz w:val="24"/>
        </w:rPr>
      </w:pPr>
    </w:p>
    <w:p w14:paraId="56DE03D5" w14:textId="77777777" w:rsidR="007C184C" w:rsidRDefault="007C184C" w:rsidP="007C184C">
      <w:pPr>
        <w:widowControl w:val="0"/>
        <w:jc w:val="both"/>
        <w:rPr>
          <w:snapToGrid w:val="0"/>
          <w:sz w:val="24"/>
        </w:rPr>
      </w:pPr>
      <w:r>
        <w:rPr>
          <w:snapToGrid w:val="0"/>
          <w:sz w:val="24"/>
        </w:rPr>
        <w:t>Timmy Kate, Inc.</w:t>
      </w:r>
      <w:r>
        <w:rPr>
          <w:snapToGrid w:val="0"/>
          <w:sz w:val="24"/>
        </w:rPr>
        <w:tab/>
      </w:r>
      <w:r>
        <w:rPr>
          <w:snapToGrid w:val="0"/>
          <w:sz w:val="24"/>
        </w:rPr>
        <w:tab/>
      </w:r>
      <w:r>
        <w:rPr>
          <w:snapToGrid w:val="0"/>
          <w:sz w:val="24"/>
        </w:rPr>
        <w:tab/>
      </w:r>
      <w:r>
        <w:rPr>
          <w:snapToGrid w:val="0"/>
          <w:sz w:val="24"/>
        </w:rPr>
        <w:tab/>
      </w:r>
      <w:r>
        <w:rPr>
          <w:snapToGrid w:val="0"/>
          <w:sz w:val="24"/>
        </w:rPr>
        <w:tab/>
        <w:t>#1601-33-009-003</w:t>
      </w:r>
    </w:p>
    <w:p w14:paraId="1E45D7BA" w14:textId="77777777" w:rsidR="007C184C" w:rsidRDefault="007C184C" w:rsidP="007C184C">
      <w:pPr>
        <w:widowControl w:val="0"/>
        <w:jc w:val="both"/>
        <w:rPr>
          <w:snapToGrid w:val="0"/>
          <w:sz w:val="24"/>
        </w:rPr>
      </w:pPr>
      <w:r>
        <w:rPr>
          <w:snapToGrid w:val="0"/>
          <w:sz w:val="24"/>
        </w:rPr>
        <w:t xml:space="preserve">231 </w:t>
      </w:r>
      <w:smartTag w:uri="urn:schemas-microsoft-com:office:smarttags" w:element="place">
        <w:smartTag w:uri="urn:schemas-microsoft-com:office:smarttags" w:element="State">
          <w:r>
            <w:rPr>
              <w:snapToGrid w:val="0"/>
              <w:sz w:val="24"/>
            </w:rPr>
            <w:t>Hamburg</w:t>
          </w:r>
        </w:smartTag>
      </w:smartTag>
      <w:r>
        <w:rPr>
          <w:snapToGrid w:val="0"/>
          <w:sz w:val="24"/>
        </w:rPr>
        <w:t xml:space="preserve"> Turnpike</w:t>
      </w:r>
    </w:p>
    <w:p w14:paraId="7871A9C6" w14:textId="77777777" w:rsidR="007C184C" w:rsidRDefault="007C184C" w:rsidP="007C184C">
      <w:pPr>
        <w:widowControl w:val="0"/>
        <w:jc w:val="both"/>
        <w:rPr>
          <w:snapToGrid w:val="0"/>
          <w:sz w:val="24"/>
        </w:rPr>
      </w:pPr>
      <w:r>
        <w:rPr>
          <w:snapToGrid w:val="0"/>
          <w:sz w:val="24"/>
        </w:rPr>
        <w:t>t/a Stumble Inn</w:t>
      </w:r>
    </w:p>
    <w:p w14:paraId="3B8AFB67" w14:textId="77777777" w:rsidR="007C184C" w:rsidRDefault="007C184C" w:rsidP="007C184C">
      <w:pPr>
        <w:widowControl w:val="0"/>
        <w:jc w:val="both"/>
        <w:rPr>
          <w:snapToGrid w:val="0"/>
          <w:sz w:val="24"/>
        </w:rPr>
      </w:pPr>
    </w:p>
    <w:p w14:paraId="5DDB7C9A" w14:textId="77777777" w:rsidR="007C184C" w:rsidRDefault="007C184C" w:rsidP="007C184C">
      <w:pPr>
        <w:widowControl w:val="0"/>
        <w:jc w:val="both"/>
        <w:rPr>
          <w:snapToGrid w:val="0"/>
          <w:sz w:val="24"/>
        </w:rPr>
      </w:pPr>
    </w:p>
    <w:p w14:paraId="48480626" w14:textId="77777777" w:rsidR="007C184C" w:rsidRDefault="007C184C" w:rsidP="007C184C">
      <w:pPr>
        <w:widowControl w:val="0"/>
        <w:jc w:val="both"/>
        <w:rPr>
          <w:snapToGrid w:val="0"/>
          <w:sz w:val="24"/>
        </w:rPr>
      </w:pPr>
      <w:r>
        <w:rPr>
          <w:snapToGrid w:val="0"/>
          <w:sz w:val="24"/>
        </w:rPr>
        <w:t>Shree Sai, Inc.</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#1601-33-001-004</w:t>
      </w:r>
    </w:p>
    <w:p w14:paraId="0E20B05B" w14:textId="77777777" w:rsidR="007C184C" w:rsidRDefault="007C184C" w:rsidP="007C184C">
      <w:pPr>
        <w:widowControl w:val="0"/>
        <w:jc w:val="both"/>
        <w:rPr>
          <w:snapToGrid w:val="0"/>
          <w:sz w:val="24"/>
        </w:rPr>
      </w:pPr>
      <w:r>
        <w:rPr>
          <w:snapToGrid w:val="0"/>
          <w:sz w:val="24"/>
        </w:rPr>
        <w:t xml:space="preserve">139 </w:t>
      </w:r>
      <w:smartTag w:uri="urn:schemas-microsoft-com:office:smarttags" w:element="place">
        <w:smartTag w:uri="urn:schemas-microsoft-com:office:smarttags" w:element="State">
          <w:r>
            <w:rPr>
              <w:snapToGrid w:val="0"/>
              <w:sz w:val="24"/>
            </w:rPr>
            <w:t>Hamburg</w:t>
          </w:r>
        </w:smartTag>
      </w:smartTag>
      <w:r>
        <w:rPr>
          <w:snapToGrid w:val="0"/>
          <w:sz w:val="24"/>
        </w:rPr>
        <w:t xml:space="preserve"> Turnpike</w:t>
      </w:r>
    </w:p>
    <w:p w14:paraId="171A50A7" w14:textId="77777777" w:rsidR="007C184C" w:rsidRDefault="007C184C" w:rsidP="007C184C">
      <w:pPr>
        <w:widowControl w:val="0"/>
        <w:jc w:val="both"/>
        <w:rPr>
          <w:snapToGrid w:val="0"/>
          <w:sz w:val="24"/>
        </w:rPr>
      </w:pPr>
      <w:r>
        <w:rPr>
          <w:snapToGrid w:val="0"/>
          <w:sz w:val="24"/>
        </w:rPr>
        <w:t>t/a Turnpike Liquors</w:t>
      </w:r>
    </w:p>
    <w:p w14:paraId="6794D5FB" w14:textId="77777777" w:rsidR="007C184C" w:rsidRDefault="007C184C" w:rsidP="007C184C">
      <w:pPr>
        <w:widowControl w:val="0"/>
        <w:jc w:val="both"/>
        <w:rPr>
          <w:snapToGrid w:val="0"/>
          <w:sz w:val="24"/>
        </w:rPr>
      </w:pPr>
    </w:p>
    <w:p w14:paraId="53E1EAAE" w14:textId="77777777" w:rsidR="007C184C" w:rsidRDefault="007C184C" w:rsidP="007C184C">
      <w:pPr>
        <w:widowControl w:val="0"/>
        <w:jc w:val="both"/>
        <w:rPr>
          <w:snapToGrid w:val="0"/>
          <w:sz w:val="24"/>
        </w:rPr>
      </w:pPr>
      <w:r>
        <w:rPr>
          <w:snapToGrid w:val="0"/>
          <w:sz w:val="24"/>
        </w:rPr>
        <w:t>NLS Management LLC</w:t>
      </w:r>
      <w:r>
        <w:rPr>
          <w:snapToGrid w:val="0"/>
          <w:sz w:val="24"/>
        </w:rPr>
        <w:tab/>
      </w:r>
      <w:r>
        <w:rPr>
          <w:snapToGrid w:val="0"/>
          <w:sz w:val="24"/>
        </w:rPr>
        <w:tab/>
      </w:r>
      <w:r>
        <w:rPr>
          <w:snapToGrid w:val="0"/>
          <w:sz w:val="24"/>
        </w:rPr>
        <w:tab/>
      </w:r>
      <w:r>
        <w:rPr>
          <w:snapToGrid w:val="0"/>
          <w:sz w:val="24"/>
        </w:rPr>
        <w:tab/>
        <w:t>#1601-33-008-010</w:t>
      </w:r>
    </w:p>
    <w:p w14:paraId="1CF4EFA7" w14:textId="77777777" w:rsidR="007C184C" w:rsidRDefault="007C184C" w:rsidP="007C184C">
      <w:pPr>
        <w:widowControl w:val="0"/>
        <w:jc w:val="both"/>
        <w:rPr>
          <w:snapToGrid w:val="0"/>
          <w:sz w:val="24"/>
        </w:rPr>
      </w:pPr>
      <w:r>
        <w:rPr>
          <w:snapToGrid w:val="0"/>
          <w:sz w:val="24"/>
        </w:rPr>
        <w:t>6 Mulberry Trail</w:t>
      </w:r>
    </w:p>
    <w:p w14:paraId="7B9A965B" w14:textId="77777777" w:rsidR="007C184C" w:rsidRDefault="007C184C" w:rsidP="007C184C">
      <w:pPr>
        <w:widowControl w:val="0"/>
        <w:jc w:val="both"/>
        <w:rPr>
          <w:snapToGrid w:val="0"/>
          <w:sz w:val="24"/>
        </w:rPr>
      </w:pPr>
      <w:r>
        <w:rPr>
          <w:snapToGrid w:val="0"/>
          <w:sz w:val="24"/>
        </w:rPr>
        <w:t>Kinnelon, NJ   07405</w:t>
      </w:r>
    </w:p>
    <w:p w14:paraId="74872634" w14:textId="77777777" w:rsidR="007C184C" w:rsidRDefault="007C184C" w:rsidP="007C184C">
      <w:pPr>
        <w:widowControl w:val="0"/>
        <w:jc w:val="both"/>
        <w:rPr>
          <w:snapToGrid w:val="0"/>
          <w:sz w:val="24"/>
        </w:rPr>
      </w:pPr>
      <w:r>
        <w:rPr>
          <w:snapToGrid w:val="0"/>
          <w:sz w:val="24"/>
        </w:rPr>
        <w:t>Tres Sombreros</w:t>
      </w:r>
      <w:r>
        <w:rPr>
          <w:snapToGrid w:val="0"/>
          <w:sz w:val="24"/>
        </w:rPr>
        <w:tab/>
      </w:r>
      <w:r>
        <w:rPr>
          <w:snapToGrid w:val="0"/>
          <w:sz w:val="24"/>
        </w:rPr>
        <w:tab/>
      </w:r>
      <w:r>
        <w:rPr>
          <w:snapToGrid w:val="0"/>
          <w:sz w:val="24"/>
        </w:rPr>
        <w:tab/>
      </w:r>
      <w:r>
        <w:rPr>
          <w:snapToGrid w:val="0"/>
          <w:sz w:val="24"/>
        </w:rPr>
        <w:tab/>
      </w:r>
      <w:r>
        <w:rPr>
          <w:snapToGrid w:val="0"/>
          <w:sz w:val="24"/>
        </w:rPr>
        <w:tab/>
        <w:t>#1601-33-002-008</w:t>
      </w:r>
    </w:p>
    <w:p w14:paraId="7FD1908C" w14:textId="77777777" w:rsidR="007C184C" w:rsidRDefault="007C184C" w:rsidP="007C184C">
      <w:pPr>
        <w:widowControl w:val="0"/>
        <w:jc w:val="both"/>
        <w:rPr>
          <w:snapToGrid w:val="0"/>
          <w:sz w:val="24"/>
        </w:rPr>
      </w:pPr>
      <w:r>
        <w:rPr>
          <w:snapToGrid w:val="0"/>
          <w:sz w:val="24"/>
        </w:rPr>
        <w:t>125 Hamburg Turnpike</w:t>
      </w:r>
    </w:p>
    <w:p w14:paraId="25A34E36" w14:textId="77777777" w:rsidR="007C184C" w:rsidRDefault="007C184C" w:rsidP="007C184C">
      <w:pPr>
        <w:widowControl w:val="0"/>
        <w:jc w:val="both"/>
        <w:rPr>
          <w:snapToGrid w:val="0"/>
          <w:sz w:val="24"/>
        </w:rPr>
      </w:pPr>
      <w:r>
        <w:rPr>
          <w:snapToGrid w:val="0"/>
          <w:sz w:val="24"/>
        </w:rPr>
        <w:t xml:space="preserve">Bloomingdale, NJ   07403  </w:t>
      </w:r>
    </w:p>
    <w:p w14:paraId="04FC3122" w14:textId="77777777" w:rsidR="007C184C" w:rsidRDefault="007C184C" w:rsidP="007C184C">
      <w:pPr>
        <w:widowControl w:val="0"/>
        <w:jc w:val="both"/>
        <w:rPr>
          <w:snapToGrid w:val="0"/>
          <w:sz w:val="24"/>
        </w:rPr>
      </w:pPr>
      <w:r>
        <w:rPr>
          <w:snapToGrid w:val="0"/>
          <w:sz w:val="24"/>
        </w:rPr>
        <w:t>t/a Fajitas</w:t>
      </w:r>
    </w:p>
    <w:p w14:paraId="59F58BB7" w14:textId="77777777" w:rsidR="007C184C" w:rsidRDefault="007C184C" w:rsidP="007C184C">
      <w:pPr>
        <w:widowControl w:val="0"/>
        <w:jc w:val="both"/>
        <w:rPr>
          <w:snapToGrid w:val="0"/>
          <w:sz w:val="24"/>
        </w:rPr>
      </w:pPr>
    </w:p>
    <w:p w14:paraId="3BFDC552" w14:textId="77777777" w:rsidR="007C184C" w:rsidRDefault="007C184C" w:rsidP="007C184C">
      <w:pPr>
        <w:widowControl w:val="0"/>
        <w:jc w:val="both"/>
        <w:rPr>
          <w:snapToGrid w:val="0"/>
          <w:sz w:val="24"/>
        </w:rPr>
      </w:pPr>
    </w:p>
    <w:p w14:paraId="1187AC77" w14:textId="77777777" w:rsidR="007C184C" w:rsidRDefault="007C184C" w:rsidP="007C184C">
      <w:pPr>
        <w:widowControl w:val="0"/>
        <w:jc w:val="both"/>
        <w:rPr>
          <w:b/>
          <w:snapToGrid w:val="0"/>
          <w:sz w:val="24"/>
          <w:u w:val="single"/>
        </w:rPr>
      </w:pPr>
      <w:r>
        <w:rPr>
          <w:b/>
          <w:snapToGrid w:val="0"/>
          <w:sz w:val="24"/>
          <w:u w:val="single"/>
        </w:rPr>
        <w:t>PLENARY RETAIL DISTRIBUTION</w:t>
      </w:r>
    </w:p>
    <w:p w14:paraId="1CF00442" w14:textId="77777777" w:rsidR="007C184C" w:rsidRDefault="007C184C" w:rsidP="007C184C">
      <w:pPr>
        <w:widowControl w:val="0"/>
        <w:jc w:val="both"/>
        <w:rPr>
          <w:snapToGrid w:val="0"/>
          <w:sz w:val="24"/>
        </w:rPr>
      </w:pPr>
    </w:p>
    <w:p w14:paraId="3EE02634" w14:textId="77777777" w:rsidR="007C184C" w:rsidRDefault="007C184C" w:rsidP="007C184C">
      <w:pPr>
        <w:widowControl w:val="0"/>
        <w:jc w:val="both"/>
        <w:rPr>
          <w:snapToGrid w:val="0"/>
          <w:sz w:val="24"/>
        </w:rPr>
      </w:pPr>
      <w:r>
        <w:rPr>
          <w:snapToGrid w:val="0"/>
          <w:sz w:val="24"/>
        </w:rPr>
        <w:t>HMT Inc.</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#1601-44-005-008</w:t>
      </w:r>
    </w:p>
    <w:p w14:paraId="382664A5" w14:textId="77777777" w:rsidR="007C184C" w:rsidRDefault="007C184C" w:rsidP="007C184C">
      <w:pPr>
        <w:widowControl w:val="0"/>
        <w:jc w:val="both"/>
        <w:rPr>
          <w:snapToGrid w:val="0"/>
          <w:sz w:val="24"/>
        </w:rPr>
      </w:pPr>
      <w:r>
        <w:rPr>
          <w:snapToGrid w:val="0"/>
          <w:sz w:val="24"/>
        </w:rPr>
        <w:t>t/a Buy Rite Liquors</w:t>
      </w:r>
    </w:p>
    <w:p w14:paraId="33EFD9EB" w14:textId="77777777" w:rsidR="007C184C" w:rsidRDefault="007C184C" w:rsidP="007C184C">
      <w:pPr>
        <w:widowControl w:val="0"/>
        <w:jc w:val="both"/>
        <w:rPr>
          <w:snapToGrid w:val="0"/>
          <w:sz w:val="24"/>
        </w:rPr>
      </w:pPr>
      <w:r>
        <w:rPr>
          <w:snapToGrid w:val="0"/>
          <w:sz w:val="24"/>
        </w:rPr>
        <w:t>Bloomingdale, NJ   07403</w:t>
      </w:r>
    </w:p>
    <w:p w14:paraId="1387ED42" w14:textId="77777777" w:rsidR="007C184C" w:rsidRDefault="007C184C" w:rsidP="007C184C">
      <w:pPr>
        <w:widowControl w:val="0"/>
        <w:jc w:val="both"/>
        <w:rPr>
          <w:snapToGrid w:val="0"/>
          <w:sz w:val="24"/>
        </w:rPr>
      </w:pPr>
      <w:smartTag w:uri="urn:schemas-microsoft-com:office:smarttags" w:element="Street">
        <w:smartTag w:uri="urn:schemas-microsoft-com:office:smarttags" w:element="address">
          <w:r>
            <w:rPr>
              <w:snapToGrid w:val="0"/>
              <w:sz w:val="24"/>
            </w:rPr>
            <w:t>29 Main Street</w:t>
          </w:r>
        </w:smartTag>
      </w:smartTag>
    </w:p>
    <w:p w14:paraId="60A5AB21" w14:textId="77777777" w:rsidR="007C184C" w:rsidRDefault="007C184C" w:rsidP="007C184C">
      <w:pPr>
        <w:widowControl w:val="0"/>
        <w:jc w:val="both"/>
        <w:rPr>
          <w:snapToGrid w:val="0"/>
          <w:sz w:val="24"/>
        </w:rPr>
      </w:pPr>
    </w:p>
    <w:p w14:paraId="4EA30CFE" w14:textId="77777777" w:rsidR="007C184C" w:rsidRDefault="007C184C" w:rsidP="007C184C">
      <w:pPr>
        <w:widowControl w:val="0"/>
        <w:jc w:val="both"/>
        <w:rPr>
          <w:snapToGrid w:val="0"/>
          <w:sz w:val="24"/>
        </w:rPr>
      </w:pPr>
      <w:r>
        <w:rPr>
          <w:snapToGrid w:val="0"/>
          <w:sz w:val="24"/>
        </w:rPr>
        <w:lastRenderedPageBreak/>
        <w:t>GB Krishna, LLC</w:t>
      </w:r>
      <w:r>
        <w:rPr>
          <w:snapToGrid w:val="0"/>
          <w:sz w:val="24"/>
        </w:rPr>
        <w:tab/>
      </w:r>
      <w:r>
        <w:rPr>
          <w:snapToGrid w:val="0"/>
          <w:sz w:val="24"/>
        </w:rPr>
        <w:tab/>
      </w:r>
      <w:r>
        <w:rPr>
          <w:snapToGrid w:val="0"/>
          <w:sz w:val="24"/>
        </w:rPr>
        <w:tab/>
      </w:r>
      <w:r>
        <w:rPr>
          <w:snapToGrid w:val="0"/>
          <w:sz w:val="24"/>
        </w:rPr>
        <w:tab/>
      </w:r>
      <w:r>
        <w:rPr>
          <w:snapToGrid w:val="0"/>
          <w:sz w:val="24"/>
        </w:rPr>
        <w:tab/>
        <w:t>#1601-44-004-005</w:t>
      </w:r>
    </w:p>
    <w:p w14:paraId="60365DB7" w14:textId="77777777" w:rsidR="007C184C" w:rsidRDefault="007C184C" w:rsidP="007C184C">
      <w:pPr>
        <w:widowControl w:val="0"/>
        <w:jc w:val="both"/>
        <w:rPr>
          <w:snapToGrid w:val="0"/>
          <w:sz w:val="24"/>
        </w:rPr>
      </w:pPr>
      <w:r>
        <w:rPr>
          <w:snapToGrid w:val="0"/>
          <w:sz w:val="24"/>
        </w:rPr>
        <w:t>82 Main Street</w:t>
      </w:r>
    </w:p>
    <w:p w14:paraId="20B60F79" w14:textId="77777777" w:rsidR="007C184C" w:rsidRDefault="007C184C" w:rsidP="007C184C">
      <w:pPr>
        <w:widowControl w:val="0"/>
        <w:jc w:val="both"/>
        <w:rPr>
          <w:snapToGrid w:val="0"/>
          <w:sz w:val="24"/>
        </w:rPr>
      </w:pPr>
      <w:r>
        <w:rPr>
          <w:snapToGrid w:val="0"/>
          <w:sz w:val="24"/>
        </w:rPr>
        <w:t>Bloomingdale, NJ   07403</w:t>
      </w:r>
    </w:p>
    <w:p w14:paraId="037C4E35" w14:textId="77777777" w:rsidR="007C184C" w:rsidRDefault="007C184C" w:rsidP="007C184C">
      <w:pPr>
        <w:widowControl w:val="0"/>
        <w:jc w:val="both"/>
        <w:rPr>
          <w:snapToGrid w:val="0"/>
          <w:sz w:val="24"/>
        </w:rPr>
      </w:pPr>
      <w:r>
        <w:rPr>
          <w:snapToGrid w:val="0"/>
          <w:sz w:val="24"/>
        </w:rPr>
        <w:t>t/a Bloomingdale Discount Liquors</w:t>
      </w:r>
    </w:p>
    <w:p w14:paraId="52D0F20A" w14:textId="77777777" w:rsidR="007C184C" w:rsidRDefault="007C184C" w:rsidP="007C184C">
      <w:pPr>
        <w:widowControl w:val="0"/>
        <w:jc w:val="both"/>
        <w:rPr>
          <w:snapToGrid w:val="0"/>
          <w:sz w:val="24"/>
        </w:rPr>
      </w:pPr>
    </w:p>
    <w:p w14:paraId="34E2389C" w14:textId="77777777" w:rsidR="007C184C" w:rsidRDefault="007C184C" w:rsidP="007C184C">
      <w:pPr>
        <w:widowControl w:val="0"/>
        <w:jc w:val="both"/>
        <w:rPr>
          <w:snapToGrid w:val="0"/>
          <w:sz w:val="24"/>
        </w:rPr>
      </w:pPr>
    </w:p>
    <w:p w14:paraId="65A27D61" w14:textId="77777777" w:rsidR="007C184C" w:rsidRDefault="007C184C" w:rsidP="007C184C">
      <w:pPr>
        <w:widowControl w:val="0"/>
        <w:jc w:val="both"/>
        <w:rPr>
          <w:b/>
          <w:snapToGrid w:val="0"/>
          <w:sz w:val="24"/>
          <w:u w:val="single"/>
        </w:rPr>
      </w:pPr>
      <w:r>
        <w:rPr>
          <w:b/>
          <w:snapToGrid w:val="0"/>
          <w:sz w:val="24"/>
          <w:u w:val="single"/>
        </w:rPr>
        <w:t>CLUB LICENSE</w:t>
      </w:r>
    </w:p>
    <w:p w14:paraId="25B0E1BC" w14:textId="77777777" w:rsidR="007C184C" w:rsidRDefault="007C184C" w:rsidP="007C184C">
      <w:pPr>
        <w:widowControl w:val="0"/>
        <w:jc w:val="both"/>
        <w:rPr>
          <w:snapToGrid w:val="0"/>
          <w:sz w:val="24"/>
        </w:rPr>
      </w:pPr>
    </w:p>
    <w:p w14:paraId="0DD0A791" w14:textId="77777777" w:rsidR="007C184C" w:rsidRDefault="007C184C" w:rsidP="007C184C">
      <w:pPr>
        <w:widowControl w:val="0"/>
        <w:jc w:val="both"/>
        <w:rPr>
          <w:snapToGrid w:val="0"/>
          <w:sz w:val="24"/>
        </w:rPr>
      </w:pPr>
      <w:r>
        <w:rPr>
          <w:snapToGrid w:val="0"/>
          <w:sz w:val="24"/>
        </w:rPr>
        <w:t>Bloomingdale Fire Department</w:t>
      </w:r>
      <w:r>
        <w:rPr>
          <w:snapToGrid w:val="0"/>
          <w:sz w:val="24"/>
        </w:rPr>
        <w:tab/>
      </w:r>
      <w:r>
        <w:rPr>
          <w:snapToGrid w:val="0"/>
          <w:sz w:val="24"/>
        </w:rPr>
        <w:tab/>
      </w:r>
      <w:r>
        <w:rPr>
          <w:snapToGrid w:val="0"/>
          <w:sz w:val="24"/>
        </w:rPr>
        <w:tab/>
        <w:t>#1601-31-013-001</w:t>
      </w:r>
    </w:p>
    <w:p w14:paraId="18B916FB" w14:textId="77777777" w:rsidR="007C184C" w:rsidRDefault="007C184C" w:rsidP="007C184C">
      <w:pPr>
        <w:widowControl w:val="0"/>
        <w:jc w:val="both"/>
        <w:rPr>
          <w:snapToGrid w:val="0"/>
          <w:sz w:val="24"/>
        </w:rPr>
      </w:pPr>
      <w:r>
        <w:rPr>
          <w:snapToGrid w:val="0"/>
          <w:sz w:val="24"/>
        </w:rPr>
        <w:t xml:space="preserve">97 </w:t>
      </w:r>
      <w:smartTag w:uri="urn:schemas-microsoft-com:office:smarttags" w:element="place">
        <w:smartTag w:uri="urn:schemas-microsoft-com:office:smarttags" w:element="State">
          <w:r>
            <w:rPr>
              <w:snapToGrid w:val="0"/>
              <w:sz w:val="24"/>
            </w:rPr>
            <w:t>Hamburg</w:t>
          </w:r>
        </w:smartTag>
      </w:smartTag>
      <w:r>
        <w:rPr>
          <w:snapToGrid w:val="0"/>
          <w:sz w:val="24"/>
        </w:rPr>
        <w:t xml:space="preserve"> Turnpike</w:t>
      </w:r>
    </w:p>
    <w:p w14:paraId="0FB36298" w14:textId="77777777" w:rsidR="007C184C" w:rsidRDefault="007C184C" w:rsidP="007C184C">
      <w:pPr>
        <w:widowControl w:val="0"/>
        <w:jc w:val="both"/>
        <w:rPr>
          <w:snapToGrid w:val="0"/>
          <w:sz w:val="24"/>
        </w:rPr>
      </w:pPr>
    </w:p>
    <w:p w14:paraId="6FDA18AA" w14:textId="63592D0D" w:rsidR="007C184C" w:rsidRDefault="007C184C" w:rsidP="007C184C">
      <w:pPr>
        <w:widowControl w:val="0"/>
        <w:jc w:val="both"/>
        <w:rPr>
          <w:snapToGrid w:val="0"/>
          <w:sz w:val="24"/>
        </w:rPr>
      </w:pPr>
      <w:r>
        <w:rPr>
          <w:snapToGrid w:val="0"/>
          <w:sz w:val="24"/>
        </w:rPr>
        <w:t>Councilman Dellaripa seconded the motion and it carried on voice vote.  ABSENT:  Councilman D’Amato</w:t>
      </w:r>
    </w:p>
    <w:p w14:paraId="54E8001D" w14:textId="77777777" w:rsidR="007C184C" w:rsidRDefault="007C184C" w:rsidP="007C184C">
      <w:pPr>
        <w:widowControl w:val="0"/>
        <w:jc w:val="both"/>
        <w:rPr>
          <w:snapToGrid w:val="0"/>
          <w:sz w:val="24"/>
        </w:rPr>
      </w:pPr>
    </w:p>
    <w:p w14:paraId="6F2247BA" w14:textId="113BF93B" w:rsidR="007C184C" w:rsidRDefault="007C184C" w:rsidP="007C184C">
      <w:pPr>
        <w:widowControl w:val="0"/>
        <w:jc w:val="both"/>
        <w:rPr>
          <w:snapToGrid w:val="0"/>
          <w:sz w:val="24"/>
        </w:rPr>
      </w:pPr>
      <w:r>
        <w:rPr>
          <w:snapToGrid w:val="0"/>
          <w:sz w:val="24"/>
        </w:rPr>
        <w:t>Adoption of Resolution No. 2016-6.10:  Supporting A-268 Establishing a Grant Program for School Districts/Substance Abuse Prevention</w:t>
      </w:r>
    </w:p>
    <w:p w14:paraId="11269C04" w14:textId="77777777" w:rsidR="007C184C" w:rsidRDefault="007C184C" w:rsidP="007C184C">
      <w:pPr>
        <w:widowControl w:val="0"/>
        <w:jc w:val="both"/>
        <w:rPr>
          <w:snapToGrid w:val="0"/>
          <w:sz w:val="24"/>
        </w:rPr>
      </w:pPr>
    </w:p>
    <w:p w14:paraId="44D5139E" w14:textId="682E490F" w:rsidR="007C184C" w:rsidRDefault="007C184C" w:rsidP="007C184C">
      <w:pPr>
        <w:widowControl w:val="0"/>
        <w:jc w:val="both"/>
        <w:rPr>
          <w:snapToGrid w:val="0"/>
          <w:sz w:val="24"/>
        </w:rPr>
      </w:pPr>
      <w:r>
        <w:rPr>
          <w:snapToGrid w:val="0"/>
          <w:sz w:val="24"/>
        </w:rPr>
        <w:t>Councilwoman Hudson offered the following resolution and moved for its adoption:</w:t>
      </w:r>
    </w:p>
    <w:p w14:paraId="3D5E5D4E" w14:textId="77777777" w:rsidR="007C184C" w:rsidRDefault="007C184C" w:rsidP="007C184C">
      <w:pPr>
        <w:widowControl w:val="0"/>
        <w:jc w:val="both"/>
        <w:rPr>
          <w:snapToGrid w:val="0"/>
          <w:sz w:val="24"/>
        </w:rPr>
      </w:pPr>
    </w:p>
    <w:p w14:paraId="5FA2A35F" w14:textId="77777777" w:rsidR="007C184C" w:rsidRDefault="007C184C" w:rsidP="007C184C">
      <w:pPr>
        <w:jc w:val="center"/>
        <w:rPr>
          <w:b/>
          <w:sz w:val="24"/>
        </w:rPr>
      </w:pPr>
      <w:r>
        <w:rPr>
          <w:b/>
          <w:sz w:val="24"/>
        </w:rPr>
        <w:t>RESOLUTION #2016-6.10</w:t>
      </w:r>
    </w:p>
    <w:p w14:paraId="7D62573D" w14:textId="77777777" w:rsidR="007C184C" w:rsidRDefault="007C184C" w:rsidP="007C184C">
      <w:pPr>
        <w:jc w:val="center"/>
        <w:rPr>
          <w:b/>
          <w:sz w:val="24"/>
        </w:rPr>
      </w:pPr>
      <w:r>
        <w:rPr>
          <w:b/>
          <w:sz w:val="24"/>
        </w:rPr>
        <w:t>OF THE GOVERNING BODY</w:t>
      </w:r>
    </w:p>
    <w:p w14:paraId="40B9B64C" w14:textId="77777777" w:rsidR="007C184C" w:rsidRDefault="007C184C" w:rsidP="007C184C">
      <w:pPr>
        <w:jc w:val="center"/>
        <w:rPr>
          <w:b/>
          <w:sz w:val="24"/>
          <w:u w:val="single"/>
        </w:rPr>
      </w:pPr>
      <w:r>
        <w:rPr>
          <w:b/>
          <w:sz w:val="24"/>
          <w:u w:val="single"/>
        </w:rPr>
        <w:t>OF THE BOROUGH OF BLOOMINGDALE</w:t>
      </w:r>
    </w:p>
    <w:p w14:paraId="2F935442" w14:textId="77777777" w:rsidR="007C184C" w:rsidRDefault="007C184C" w:rsidP="007C184C">
      <w:pPr>
        <w:jc w:val="center"/>
        <w:rPr>
          <w:b/>
          <w:sz w:val="24"/>
          <w:u w:val="single"/>
        </w:rPr>
      </w:pPr>
    </w:p>
    <w:p w14:paraId="421428DD" w14:textId="77777777" w:rsidR="007C184C" w:rsidRDefault="007C184C" w:rsidP="007C184C">
      <w:pPr>
        <w:jc w:val="center"/>
        <w:rPr>
          <w:b/>
          <w:sz w:val="24"/>
          <w:u w:val="single"/>
        </w:rPr>
      </w:pPr>
    </w:p>
    <w:p w14:paraId="1A708BAA" w14:textId="77777777" w:rsidR="007C184C" w:rsidRPr="00D92AA0" w:rsidRDefault="007C184C" w:rsidP="007C184C">
      <w:pPr>
        <w:rPr>
          <w:b/>
          <w:i/>
          <w:sz w:val="24"/>
        </w:rPr>
      </w:pPr>
      <w:r w:rsidRPr="00D92AA0">
        <w:rPr>
          <w:b/>
          <w:i/>
          <w:sz w:val="24"/>
        </w:rPr>
        <w:t>Supporting Assembly Bill A268 which would establish a grant program for school districts to establish substance abuse prevention programs for eighth grade students</w:t>
      </w:r>
    </w:p>
    <w:p w14:paraId="6AAAC961" w14:textId="77777777" w:rsidR="007C184C" w:rsidRDefault="007C184C" w:rsidP="007C184C">
      <w:pPr>
        <w:rPr>
          <w:b/>
          <w:sz w:val="24"/>
        </w:rPr>
      </w:pPr>
    </w:p>
    <w:p w14:paraId="34FC7929" w14:textId="77777777" w:rsidR="007C184C" w:rsidRDefault="007C184C" w:rsidP="007C184C">
      <w:pPr>
        <w:rPr>
          <w:b/>
          <w:sz w:val="24"/>
        </w:rPr>
      </w:pPr>
    </w:p>
    <w:p w14:paraId="54C0FB73" w14:textId="77777777" w:rsidR="007C184C" w:rsidRPr="00D92AA0" w:rsidRDefault="007C184C" w:rsidP="007C184C">
      <w:pPr>
        <w:rPr>
          <w:sz w:val="24"/>
        </w:rPr>
      </w:pPr>
      <w:r w:rsidRPr="00D92AA0">
        <w:rPr>
          <w:sz w:val="24"/>
        </w:rPr>
        <w:t>WHEREAS, Assemblywoman Betty Lou DeCroce and Assemblyman Anthony M. Bucco have introduced legislation IN THE State Assembly that would direct the Commission of Education to establish a program to provide grants to school districts to implement a substance abuse prevention program for eighth Grade students; and</w:t>
      </w:r>
    </w:p>
    <w:p w14:paraId="0A7B57A7" w14:textId="77777777" w:rsidR="007C184C" w:rsidRPr="00D92AA0" w:rsidRDefault="007C184C" w:rsidP="007C184C">
      <w:pPr>
        <w:rPr>
          <w:sz w:val="24"/>
        </w:rPr>
      </w:pPr>
    </w:p>
    <w:p w14:paraId="38DE5239" w14:textId="77777777" w:rsidR="007C184C" w:rsidRPr="00D92AA0" w:rsidRDefault="007C184C" w:rsidP="007C184C">
      <w:pPr>
        <w:rPr>
          <w:sz w:val="24"/>
        </w:rPr>
      </w:pPr>
      <w:r w:rsidRPr="00D92AA0">
        <w:rPr>
          <w:sz w:val="24"/>
        </w:rPr>
        <w:t>WHEREAS, the Bloomingdale Municipal Alliance works tirelessly to educate its residents, including students about the dangers of substance abuse; and</w:t>
      </w:r>
    </w:p>
    <w:p w14:paraId="44052328" w14:textId="77777777" w:rsidR="007C184C" w:rsidRPr="00D92AA0" w:rsidRDefault="007C184C" w:rsidP="007C184C">
      <w:pPr>
        <w:rPr>
          <w:sz w:val="24"/>
        </w:rPr>
      </w:pPr>
    </w:p>
    <w:p w14:paraId="14229631" w14:textId="77777777" w:rsidR="007C184C" w:rsidRPr="00D92AA0" w:rsidRDefault="007C184C" w:rsidP="007C184C">
      <w:pPr>
        <w:rPr>
          <w:sz w:val="24"/>
        </w:rPr>
      </w:pPr>
      <w:r w:rsidRPr="00D92AA0">
        <w:rPr>
          <w:sz w:val="24"/>
        </w:rPr>
        <w:t>WHEREAS, THE Bloomindale Police Department strives to prevent drug abuse and educate residents about the dangers of substance abuse and provide resources for the prevention, rehabilitation and recovery; and</w:t>
      </w:r>
    </w:p>
    <w:p w14:paraId="0DE8956B" w14:textId="77777777" w:rsidR="007C184C" w:rsidRPr="00D92AA0" w:rsidRDefault="007C184C" w:rsidP="007C184C">
      <w:pPr>
        <w:rPr>
          <w:sz w:val="24"/>
        </w:rPr>
      </w:pPr>
    </w:p>
    <w:p w14:paraId="2EB8E584" w14:textId="77777777" w:rsidR="007C184C" w:rsidRPr="00D92AA0" w:rsidRDefault="007C184C" w:rsidP="007C184C">
      <w:pPr>
        <w:rPr>
          <w:sz w:val="24"/>
        </w:rPr>
      </w:pPr>
      <w:r w:rsidRPr="00D92AA0">
        <w:rPr>
          <w:sz w:val="24"/>
        </w:rPr>
        <w:t>WHEREAS, despite the continued efforts of each of these groups individually and combined, substance continues to escalate amongst the youth in our community and throughout this nation; and</w:t>
      </w:r>
    </w:p>
    <w:p w14:paraId="0649C2E9" w14:textId="77777777" w:rsidR="007C184C" w:rsidRPr="00D92AA0" w:rsidRDefault="007C184C" w:rsidP="007C184C">
      <w:pPr>
        <w:rPr>
          <w:sz w:val="24"/>
        </w:rPr>
      </w:pPr>
    </w:p>
    <w:p w14:paraId="56C722D5" w14:textId="77777777" w:rsidR="007C184C" w:rsidRPr="00D92AA0" w:rsidRDefault="007C184C" w:rsidP="007C184C">
      <w:pPr>
        <w:rPr>
          <w:sz w:val="24"/>
        </w:rPr>
      </w:pPr>
      <w:r w:rsidRPr="00D92AA0">
        <w:rPr>
          <w:sz w:val="24"/>
        </w:rPr>
        <w:t>WHEREAS, every resource that is made available to prevent substance abuse has the potential to save lives, reduce crime and provide hope for a bright future.</w:t>
      </w:r>
    </w:p>
    <w:p w14:paraId="30903C71" w14:textId="77777777" w:rsidR="007C184C" w:rsidRPr="00D92AA0" w:rsidRDefault="007C184C" w:rsidP="007C184C">
      <w:pPr>
        <w:rPr>
          <w:sz w:val="24"/>
        </w:rPr>
      </w:pPr>
    </w:p>
    <w:p w14:paraId="286B8695" w14:textId="77777777" w:rsidR="007C184C" w:rsidRPr="00D92AA0" w:rsidRDefault="007C184C" w:rsidP="007C184C">
      <w:pPr>
        <w:rPr>
          <w:sz w:val="24"/>
        </w:rPr>
      </w:pPr>
      <w:r w:rsidRPr="00D92AA0">
        <w:rPr>
          <w:sz w:val="24"/>
        </w:rPr>
        <w:t>NOW, THEREFORE, BE IT RESOLVED by the Mayor and Council of the Borough of Bloomingdale hereby urges the New Jersey State Assembly to support Bill AS268; and</w:t>
      </w:r>
    </w:p>
    <w:p w14:paraId="4016B934" w14:textId="77777777" w:rsidR="007C184C" w:rsidRPr="00D92AA0" w:rsidRDefault="007C184C" w:rsidP="007C184C">
      <w:pPr>
        <w:rPr>
          <w:sz w:val="24"/>
        </w:rPr>
      </w:pPr>
    </w:p>
    <w:p w14:paraId="42CBC6C6" w14:textId="77777777" w:rsidR="007C184C" w:rsidRPr="00D92AA0" w:rsidRDefault="007C184C" w:rsidP="007C184C">
      <w:pPr>
        <w:rPr>
          <w:sz w:val="24"/>
        </w:rPr>
      </w:pPr>
      <w:r w:rsidRPr="00D92AA0">
        <w:rPr>
          <w:sz w:val="24"/>
        </w:rPr>
        <w:t>BE IT FURTHER RESOLVED, that a copy of this resolution be forwarded to the Borough’s legislative representatives, the bill’s sponsors, the Bloomingdale Municipal Alliance, Board of Education, Police Department and the remaining fifteen municipalities located in Passaic County.</w:t>
      </w:r>
    </w:p>
    <w:p w14:paraId="1E956D54" w14:textId="77777777" w:rsidR="007C184C" w:rsidRPr="00D92AA0" w:rsidRDefault="007C184C" w:rsidP="007C184C">
      <w:pPr>
        <w:spacing w:line="283" w:lineRule="exact"/>
        <w:jc w:val="both"/>
        <w:rPr>
          <w:sz w:val="24"/>
        </w:rPr>
      </w:pPr>
      <w:r w:rsidRPr="00D92AA0">
        <w:rPr>
          <w:sz w:val="24"/>
        </w:rPr>
        <w:tab/>
      </w:r>
      <w:r w:rsidRPr="00D92AA0">
        <w:rPr>
          <w:sz w:val="24"/>
        </w:rPr>
        <w:tab/>
      </w:r>
    </w:p>
    <w:p w14:paraId="52B5A87A" w14:textId="07A53BC7" w:rsidR="007C184C" w:rsidRDefault="00C227A7" w:rsidP="007C184C">
      <w:pPr>
        <w:widowControl w:val="0"/>
        <w:jc w:val="both"/>
        <w:rPr>
          <w:snapToGrid w:val="0"/>
          <w:sz w:val="24"/>
        </w:rPr>
      </w:pPr>
      <w:r>
        <w:rPr>
          <w:snapToGrid w:val="0"/>
          <w:sz w:val="24"/>
        </w:rPr>
        <w:t>Councilman Dellaripa seconded the motion and it carried on voice vote.  ABSENT:  Councilman D’Amato</w:t>
      </w:r>
    </w:p>
    <w:p w14:paraId="75318416" w14:textId="77777777" w:rsidR="00C227A7" w:rsidRDefault="00C227A7" w:rsidP="007C184C">
      <w:pPr>
        <w:widowControl w:val="0"/>
        <w:jc w:val="both"/>
        <w:rPr>
          <w:snapToGrid w:val="0"/>
          <w:sz w:val="24"/>
        </w:rPr>
      </w:pPr>
    </w:p>
    <w:p w14:paraId="68F2F777" w14:textId="152E109E" w:rsidR="00C227A7" w:rsidRPr="00E638D7" w:rsidRDefault="00C227A7" w:rsidP="007C184C">
      <w:pPr>
        <w:widowControl w:val="0"/>
        <w:jc w:val="both"/>
        <w:rPr>
          <w:b/>
          <w:i/>
          <w:snapToGrid w:val="0"/>
          <w:sz w:val="24"/>
          <w:u w:val="single"/>
        </w:rPr>
      </w:pPr>
      <w:r w:rsidRPr="00E638D7">
        <w:rPr>
          <w:b/>
          <w:i/>
          <w:snapToGrid w:val="0"/>
          <w:sz w:val="24"/>
          <w:u w:val="single"/>
        </w:rPr>
        <w:t>Adoption of Resolution No. 2016-6.11:  Areas in Need of Rehabilitation</w:t>
      </w:r>
    </w:p>
    <w:p w14:paraId="4C0C7695" w14:textId="77777777" w:rsidR="00C227A7" w:rsidRDefault="00C227A7" w:rsidP="007C184C">
      <w:pPr>
        <w:widowControl w:val="0"/>
        <w:jc w:val="both"/>
        <w:rPr>
          <w:snapToGrid w:val="0"/>
          <w:sz w:val="24"/>
        </w:rPr>
      </w:pPr>
    </w:p>
    <w:p w14:paraId="234032C0" w14:textId="54C42BC8" w:rsidR="00C227A7" w:rsidRDefault="00C55D4C" w:rsidP="007C184C">
      <w:pPr>
        <w:widowControl w:val="0"/>
        <w:jc w:val="both"/>
        <w:rPr>
          <w:snapToGrid w:val="0"/>
          <w:sz w:val="24"/>
        </w:rPr>
      </w:pPr>
      <w:r>
        <w:rPr>
          <w:snapToGrid w:val="0"/>
          <w:sz w:val="24"/>
        </w:rPr>
        <w:t>Councilman</w:t>
      </w:r>
      <w:r w:rsidR="00C227A7">
        <w:rPr>
          <w:snapToGrid w:val="0"/>
          <w:sz w:val="24"/>
        </w:rPr>
        <w:t xml:space="preserve"> Yazdi offered the following resolution and moved for its adoption:</w:t>
      </w:r>
    </w:p>
    <w:p w14:paraId="70E7AFD0" w14:textId="77777777" w:rsidR="00C227A7" w:rsidRDefault="00C227A7" w:rsidP="007C184C">
      <w:pPr>
        <w:widowControl w:val="0"/>
        <w:jc w:val="both"/>
        <w:rPr>
          <w:snapToGrid w:val="0"/>
          <w:sz w:val="24"/>
        </w:rPr>
      </w:pPr>
    </w:p>
    <w:p w14:paraId="47B10532" w14:textId="77777777" w:rsidR="00C227A7" w:rsidRPr="00933833" w:rsidRDefault="00C227A7" w:rsidP="007C184C">
      <w:pPr>
        <w:widowControl w:val="0"/>
        <w:jc w:val="both"/>
        <w:rPr>
          <w:snapToGrid w:val="0"/>
          <w:sz w:val="24"/>
          <w:szCs w:val="24"/>
        </w:rPr>
      </w:pPr>
    </w:p>
    <w:p w14:paraId="36047966" w14:textId="62ECE757" w:rsidR="00C227A7" w:rsidRPr="00933833" w:rsidRDefault="007C184C" w:rsidP="00C227A7">
      <w:pPr>
        <w:jc w:val="center"/>
        <w:rPr>
          <w:b/>
          <w:sz w:val="24"/>
          <w:szCs w:val="24"/>
        </w:rPr>
      </w:pPr>
      <w:r w:rsidRPr="00933833">
        <w:rPr>
          <w:sz w:val="24"/>
          <w:szCs w:val="24"/>
        </w:rPr>
        <w:tab/>
      </w:r>
      <w:r w:rsidR="00933833" w:rsidRPr="00933833">
        <w:rPr>
          <w:b/>
          <w:sz w:val="24"/>
          <w:szCs w:val="24"/>
        </w:rPr>
        <w:t>R</w:t>
      </w:r>
      <w:r w:rsidR="00C227A7" w:rsidRPr="00933833">
        <w:rPr>
          <w:b/>
          <w:sz w:val="24"/>
          <w:szCs w:val="24"/>
        </w:rPr>
        <w:t>ESOLUTION #2016 –6.11</w:t>
      </w:r>
    </w:p>
    <w:p w14:paraId="64B22049" w14:textId="77777777" w:rsidR="00C227A7" w:rsidRPr="00933833" w:rsidRDefault="00C227A7" w:rsidP="00C227A7">
      <w:pPr>
        <w:jc w:val="center"/>
        <w:rPr>
          <w:b/>
          <w:sz w:val="24"/>
          <w:szCs w:val="24"/>
        </w:rPr>
      </w:pPr>
      <w:r w:rsidRPr="00933833">
        <w:rPr>
          <w:b/>
          <w:sz w:val="24"/>
          <w:szCs w:val="24"/>
        </w:rPr>
        <w:t>OF THE GOVERNING BODY</w:t>
      </w:r>
    </w:p>
    <w:p w14:paraId="208D6F62" w14:textId="77777777" w:rsidR="00C227A7" w:rsidRPr="00933833" w:rsidRDefault="00C227A7" w:rsidP="00C227A7">
      <w:pPr>
        <w:jc w:val="center"/>
        <w:rPr>
          <w:b/>
          <w:sz w:val="24"/>
          <w:szCs w:val="24"/>
          <w:u w:val="single"/>
        </w:rPr>
      </w:pPr>
      <w:r w:rsidRPr="00933833">
        <w:rPr>
          <w:b/>
          <w:sz w:val="24"/>
          <w:szCs w:val="24"/>
          <w:u w:val="single"/>
        </w:rPr>
        <w:t>OF THE BOROUGH OF BLOOMINGDALE</w:t>
      </w:r>
    </w:p>
    <w:p w14:paraId="6CF6B46D" w14:textId="77777777" w:rsidR="00C227A7" w:rsidRPr="00933833" w:rsidRDefault="00C227A7" w:rsidP="00C227A7">
      <w:pPr>
        <w:jc w:val="center"/>
        <w:rPr>
          <w:b/>
          <w:sz w:val="24"/>
          <w:szCs w:val="24"/>
          <w:u w:val="single"/>
        </w:rPr>
      </w:pPr>
    </w:p>
    <w:p w14:paraId="4F74B1C8" w14:textId="77777777" w:rsidR="00C227A7" w:rsidRPr="00933833" w:rsidRDefault="00C227A7" w:rsidP="00C227A7">
      <w:pPr>
        <w:jc w:val="both"/>
        <w:rPr>
          <w:b/>
          <w:i/>
          <w:sz w:val="24"/>
          <w:szCs w:val="24"/>
        </w:rPr>
      </w:pPr>
      <w:r w:rsidRPr="00933833">
        <w:rPr>
          <w:b/>
          <w:i/>
          <w:sz w:val="24"/>
          <w:szCs w:val="24"/>
        </w:rPr>
        <w:t xml:space="preserve">RESOLUTION AUTHORIZING THE PLANNING BOARD TO CONDUCT AN INVESTIGATION TO DETERMINE WHETHER PORTIONS OF THE BOROUGH CAN BE DESIGNATED AS “AREAS IN NEED OF REHABILITATION” PURSUANT TO N.J.S.A. §40A:12A-1 et seq. </w:t>
      </w:r>
    </w:p>
    <w:p w14:paraId="4AD52CFB" w14:textId="77777777" w:rsidR="00C227A7" w:rsidRPr="00933833" w:rsidRDefault="00C227A7" w:rsidP="00C227A7">
      <w:pPr>
        <w:jc w:val="both"/>
        <w:rPr>
          <w:b/>
          <w:sz w:val="24"/>
          <w:szCs w:val="24"/>
        </w:rPr>
      </w:pPr>
      <w:r w:rsidRPr="00933833">
        <w:rPr>
          <w:b/>
          <w:sz w:val="24"/>
          <w:szCs w:val="24"/>
        </w:rPr>
        <w:t xml:space="preserve"> </w:t>
      </w:r>
    </w:p>
    <w:p w14:paraId="6F2B8587" w14:textId="77777777" w:rsidR="00C227A7" w:rsidRPr="00933833" w:rsidRDefault="00C227A7" w:rsidP="00C227A7">
      <w:pPr>
        <w:jc w:val="both"/>
        <w:rPr>
          <w:sz w:val="24"/>
          <w:szCs w:val="24"/>
        </w:rPr>
      </w:pPr>
      <w:r w:rsidRPr="00933833">
        <w:rPr>
          <w:b/>
          <w:sz w:val="24"/>
          <w:szCs w:val="24"/>
        </w:rPr>
        <w:t>WHEREAS,</w:t>
      </w:r>
      <w:r w:rsidRPr="00933833">
        <w:rPr>
          <w:sz w:val="24"/>
          <w:szCs w:val="24"/>
        </w:rPr>
        <w:t xml:space="preserve"> the Local Redevelopment and Housing Law, N.J.S.A. § 40A:12A-1, as amended and supplemented (the “Redevelopment Law”) authorizes municipalities to determine whether certain parcels of land within the municipality, or all of the parcels of land within the municipality, constitute “areas in need of rehabilitation;” and </w:t>
      </w:r>
    </w:p>
    <w:p w14:paraId="73AE7EE8" w14:textId="77777777" w:rsidR="00C227A7" w:rsidRPr="00933833" w:rsidRDefault="00C227A7" w:rsidP="00C227A7">
      <w:pPr>
        <w:jc w:val="both"/>
        <w:rPr>
          <w:sz w:val="24"/>
          <w:szCs w:val="24"/>
        </w:rPr>
      </w:pPr>
    </w:p>
    <w:p w14:paraId="084775A8" w14:textId="77777777" w:rsidR="00C227A7" w:rsidRPr="00933833" w:rsidRDefault="00C227A7" w:rsidP="00C227A7">
      <w:pPr>
        <w:jc w:val="both"/>
        <w:rPr>
          <w:color w:val="000000"/>
          <w:sz w:val="24"/>
          <w:szCs w:val="24"/>
        </w:rPr>
      </w:pPr>
      <w:r w:rsidRPr="00933833">
        <w:rPr>
          <w:b/>
          <w:color w:val="000000"/>
          <w:sz w:val="24"/>
          <w:szCs w:val="24"/>
        </w:rPr>
        <w:t>WHEREAS</w:t>
      </w:r>
      <w:r w:rsidRPr="00933833">
        <w:rPr>
          <w:color w:val="000000"/>
          <w:sz w:val="24"/>
          <w:szCs w:val="24"/>
        </w:rPr>
        <w:t>, the Borough has determined that the designation of one or more areas in need of rehabilitation will provide investment opportunities including the construction of new projects and the rehabilitation of housing and businesses that will benefit the Borough, its residents, and property owners; and</w:t>
      </w:r>
    </w:p>
    <w:p w14:paraId="38796CBF" w14:textId="77777777" w:rsidR="00C227A7" w:rsidRPr="00933833" w:rsidRDefault="00C227A7" w:rsidP="00C227A7">
      <w:pPr>
        <w:jc w:val="both"/>
        <w:rPr>
          <w:color w:val="000000"/>
          <w:sz w:val="24"/>
          <w:szCs w:val="24"/>
        </w:rPr>
      </w:pPr>
    </w:p>
    <w:p w14:paraId="254DB680" w14:textId="77777777" w:rsidR="00C227A7" w:rsidRPr="00933833" w:rsidRDefault="00C227A7" w:rsidP="00C227A7">
      <w:pPr>
        <w:jc w:val="both"/>
        <w:rPr>
          <w:color w:val="000000"/>
          <w:sz w:val="24"/>
          <w:szCs w:val="24"/>
        </w:rPr>
      </w:pPr>
      <w:r w:rsidRPr="00933833">
        <w:rPr>
          <w:b/>
          <w:color w:val="000000"/>
          <w:sz w:val="24"/>
          <w:szCs w:val="24"/>
        </w:rPr>
        <w:t>WHEREAS,</w:t>
      </w:r>
      <w:r w:rsidRPr="00933833">
        <w:rPr>
          <w:color w:val="000000"/>
          <w:sz w:val="24"/>
          <w:szCs w:val="24"/>
        </w:rPr>
        <w:t xml:space="preserve"> the Redevelopment Law establishes a specific procedure for establishing an “area in need of rehabilitation,” and</w:t>
      </w:r>
    </w:p>
    <w:p w14:paraId="315F218B" w14:textId="77777777" w:rsidR="00C227A7" w:rsidRPr="00933833" w:rsidRDefault="00C227A7" w:rsidP="00C227A7">
      <w:pPr>
        <w:jc w:val="both"/>
        <w:rPr>
          <w:color w:val="000000"/>
          <w:sz w:val="24"/>
          <w:szCs w:val="24"/>
        </w:rPr>
      </w:pPr>
    </w:p>
    <w:p w14:paraId="2996B18E" w14:textId="77777777" w:rsidR="00C227A7" w:rsidRPr="00933833" w:rsidRDefault="00C227A7" w:rsidP="00C227A7">
      <w:pPr>
        <w:jc w:val="both"/>
        <w:rPr>
          <w:sz w:val="24"/>
          <w:szCs w:val="24"/>
        </w:rPr>
      </w:pPr>
      <w:r w:rsidRPr="00933833">
        <w:rPr>
          <w:b/>
          <w:color w:val="000000"/>
          <w:sz w:val="24"/>
          <w:szCs w:val="24"/>
        </w:rPr>
        <w:t>WHEREAS,</w:t>
      </w:r>
      <w:r w:rsidRPr="00933833">
        <w:rPr>
          <w:color w:val="000000"/>
          <w:sz w:val="24"/>
          <w:szCs w:val="24"/>
        </w:rPr>
        <w:t xml:space="preserve"> should the Planning Board determine that portions of the Borough or the entire Borough constitute an “area in need of rehabilitation,” the Borough could pursue various opportunities to aid development and rehabilitation, including, but not limited to N.J.S.A. </w:t>
      </w:r>
      <w:r w:rsidRPr="00933833">
        <w:rPr>
          <w:sz w:val="24"/>
          <w:szCs w:val="24"/>
        </w:rPr>
        <w:t>§ 40A:21-1, the “Five Year Abatement Law;” and</w:t>
      </w:r>
    </w:p>
    <w:p w14:paraId="1526692F" w14:textId="77777777" w:rsidR="00C227A7" w:rsidRPr="00933833" w:rsidRDefault="00C227A7" w:rsidP="00C227A7">
      <w:pPr>
        <w:jc w:val="both"/>
        <w:rPr>
          <w:sz w:val="24"/>
          <w:szCs w:val="24"/>
        </w:rPr>
      </w:pPr>
    </w:p>
    <w:p w14:paraId="7D9DE652" w14:textId="77777777" w:rsidR="00C227A7" w:rsidRPr="00933833" w:rsidRDefault="00C227A7" w:rsidP="00C227A7">
      <w:pPr>
        <w:jc w:val="both"/>
        <w:rPr>
          <w:color w:val="000000"/>
          <w:sz w:val="24"/>
          <w:szCs w:val="24"/>
        </w:rPr>
      </w:pPr>
      <w:r w:rsidRPr="00933833">
        <w:rPr>
          <w:b/>
          <w:sz w:val="24"/>
          <w:szCs w:val="24"/>
        </w:rPr>
        <w:t>WHEREAS,</w:t>
      </w:r>
      <w:r w:rsidRPr="00933833">
        <w:rPr>
          <w:sz w:val="24"/>
          <w:szCs w:val="24"/>
        </w:rPr>
        <w:t xml:space="preserve"> the Borough desires to direct the Planning Board to perform a preliminary investigation of the Borough to determine whether the entire Borough or portions of the borough would constitute an “area in need of rehabilitation” under the Redevelopment Law; and</w:t>
      </w:r>
    </w:p>
    <w:p w14:paraId="2D99C51C" w14:textId="77777777" w:rsidR="00C227A7" w:rsidRPr="00933833" w:rsidRDefault="00C227A7" w:rsidP="00C227A7">
      <w:pPr>
        <w:jc w:val="both"/>
        <w:rPr>
          <w:sz w:val="24"/>
          <w:szCs w:val="24"/>
        </w:rPr>
      </w:pPr>
    </w:p>
    <w:p w14:paraId="7F2B9D9B" w14:textId="77777777" w:rsidR="00C227A7" w:rsidRPr="00933833" w:rsidRDefault="00C227A7" w:rsidP="00C227A7">
      <w:pPr>
        <w:jc w:val="both"/>
        <w:rPr>
          <w:sz w:val="24"/>
          <w:szCs w:val="24"/>
        </w:rPr>
      </w:pPr>
      <w:r w:rsidRPr="00933833">
        <w:rPr>
          <w:b/>
          <w:sz w:val="24"/>
          <w:szCs w:val="24"/>
        </w:rPr>
        <w:t>THEREFORE, BE IT RESOLVED</w:t>
      </w:r>
      <w:r w:rsidRPr="00933833">
        <w:rPr>
          <w:sz w:val="24"/>
          <w:szCs w:val="24"/>
        </w:rPr>
        <w:t xml:space="preserve"> that the Planning Board is hereby authorized and directed to conduct an investigation pursuant to N.J.S.A. §40A:12A-1 </w:t>
      </w:r>
      <w:r w:rsidRPr="00933833">
        <w:rPr>
          <w:i/>
          <w:sz w:val="24"/>
          <w:szCs w:val="24"/>
        </w:rPr>
        <w:t>et seq.</w:t>
      </w:r>
      <w:r w:rsidRPr="00933833">
        <w:rPr>
          <w:sz w:val="24"/>
          <w:szCs w:val="24"/>
        </w:rPr>
        <w:t xml:space="preserve"> to determine whether all or a portion of the parcels within the Borough satisfy the criteria set forth in N.J.S.A. § 40A:12A-1 </w:t>
      </w:r>
      <w:r w:rsidRPr="00933833">
        <w:rPr>
          <w:i/>
          <w:sz w:val="24"/>
          <w:szCs w:val="24"/>
        </w:rPr>
        <w:t>et seq.</w:t>
      </w:r>
      <w:r w:rsidRPr="00933833">
        <w:rPr>
          <w:sz w:val="24"/>
          <w:szCs w:val="24"/>
        </w:rPr>
        <w:t xml:space="preserve">, to be designated as an “area in need of rehabilitation;” and </w:t>
      </w:r>
    </w:p>
    <w:p w14:paraId="474A4CBA" w14:textId="77777777" w:rsidR="00C227A7" w:rsidRPr="00933833" w:rsidRDefault="00C227A7" w:rsidP="00C227A7">
      <w:pPr>
        <w:jc w:val="both"/>
        <w:rPr>
          <w:sz w:val="24"/>
          <w:szCs w:val="24"/>
        </w:rPr>
      </w:pPr>
    </w:p>
    <w:p w14:paraId="086E5A82" w14:textId="77777777" w:rsidR="00C227A7" w:rsidRPr="00933833" w:rsidRDefault="00C227A7" w:rsidP="00C227A7">
      <w:pPr>
        <w:jc w:val="both"/>
        <w:rPr>
          <w:sz w:val="24"/>
          <w:szCs w:val="24"/>
        </w:rPr>
      </w:pPr>
      <w:r w:rsidRPr="00933833">
        <w:rPr>
          <w:sz w:val="24"/>
          <w:szCs w:val="24"/>
        </w:rPr>
        <w:t xml:space="preserve"> </w:t>
      </w:r>
      <w:r w:rsidRPr="00933833">
        <w:rPr>
          <w:b/>
          <w:sz w:val="24"/>
          <w:szCs w:val="24"/>
        </w:rPr>
        <w:t xml:space="preserve">NOW, THEREFORE, BE IT RESOLVED, </w:t>
      </w:r>
      <w:r w:rsidRPr="00933833">
        <w:rPr>
          <w:sz w:val="24"/>
          <w:szCs w:val="24"/>
        </w:rPr>
        <w:t>that the Borough states that, pursuant to N.J.S.A. § 40A:12A-6(a), the area in need of rehabilitation determination shall authorize the Borough to use all of the powers provided by the Legislature of the State of New Jersey for use in an area designed as an “area in need of rehabilitation;” and</w:t>
      </w:r>
    </w:p>
    <w:p w14:paraId="0C92E607" w14:textId="77777777" w:rsidR="00C227A7" w:rsidRPr="00933833" w:rsidRDefault="00C227A7" w:rsidP="00C227A7">
      <w:pPr>
        <w:jc w:val="both"/>
        <w:rPr>
          <w:sz w:val="24"/>
          <w:szCs w:val="24"/>
        </w:rPr>
      </w:pPr>
    </w:p>
    <w:p w14:paraId="64DF3C70" w14:textId="39AF1B76" w:rsidR="00C227A7" w:rsidRDefault="00C227A7" w:rsidP="00933833">
      <w:pPr>
        <w:jc w:val="both"/>
        <w:rPr>
          <w:sz w:val="22"/>
          <w:szCs w:val="22"/>
        </w:rPr>
      </w:pPr>
      <w:r w:rsidRPr="00933833">
        <w:rPr>
          <w:b/>
          <w:sz w:val="24"/>
          <w:szCs w:val="24"/>
        </w:rPr>
        <w:t xml:space="preserve">NOW, THEREFORE, BE IT RESOLVED, </w:t>
      </w:r>
      <w:r w:rsidRPr="00933833">
        <w:rPr>
          <w:sz w:val="24"/>
          <w:szCs w:val="24"/>
        </w:rPr>
        <w:t>that, if necessary, the Planning Board shall retain a professional planner to assist with its study, however the Tax Assessor has records that may assist in the determination of such area in need of rehabilitation determination.</w:t>
      </w:r>
    </w:p>
    <w:p w14:paraId="631E7D83" w14:textId="77777777" w:rsidR="00C227A7" w:rsidRPr="003E4D7E" w:rsidRDefault="00C227A7" w:rsidP="00C227A7">
      <w:pPr>
        <w:jc w:val="both"/>
        <w:rPr>
          <w:sz w:val="22"/>
          <w:szCs w:val="22"/>
        </w:rPr>
      </w:pPr>
    </w:p>
    <w:p w14:paraId="23C1E8DA" w14:textId="77777777" w:rsidR="00C227A7" w:rsidRDefault="00C227A7" w:rsidP="00C227A7">
      <w:pPr>
        <w:jc w:val="both"/>
      </w:pPr>
      <w:r w:rsidRPr="003E4D7E">
        <w:rPr>
          <w:b/>
          <w:sz w:val="22"/>
          <w:szCs w:val="22"/>
        </w:rPr>
        <w:t xml:space="preserve">NOW, THEREFORE, BE IT RESOLVED, </w:t>
      </w:r>
      <w:r w:rsidRPr="003E4D7E">
        <w:rPr>
          <w:sz w:val="22"/>
          <w:szCs w:val="22"/>
        </w:rPr>
        <w:t xml:space="preserve">that the Planning Board shall </w:t>
      </w:r>
      <w:r>
        <w:rPr>
          <w:sz w:val="22"/>
          <w:szCs w:val="22"/>
        </w:rPr>
        <w:t xml:space="preserve">take all action pursuant to </w:t>
      </w:r>
      <w:r w:rsidRPr="00887BC1">
        <w:rPr>
          <w:sz w:val="22"/>
          <w:szCs w:val="22"/>
        </w:rPr>
        <w:t xml:space="preserve">N.J.S.A. § 40A:12A-14 in connection with its review and recommendation to the Borough Council; and </w:t>
      </w:r>
    </w:p>
    <w:p w14:paraId="610EBA00" w14:textId="77777777" w:rsidR="00C227A7" w:rsidRPr="003E4D7E" w:rsidRDefault="00C227A7" w:rsidP="00C227A7">
      <w:pPr>
        <w:jc w:val="both"/>
        <w:rPr>
          <w:sz w:val="22"/>
          <w:szCs w:val="22"/>
        </w:rPr>
      </w:pPr>
    </w:p>
    <w:p w14:paraId="0D0284CB" w14:textId="77777777" w:rsidR="00C227A7" w:rsidRDefault="00C227A7" w:rsidP="00C227A7">
      <w:pPr>
        <w:jc w:val="both"/>
        <w:rPr>
          <w:sz w:val="22"/>
          <w:szCs w:val="22"/>
        </w:rPr>
      </w:pPr>
      <w:r w:rsidRPr="003E4D7E">
        <w:rPr>
          <w:sz w:val="22"/>
          <w:szCs w:val="22"/>
        </w:rPr>
        <w:t xml:space="preserve"> </w:t>
      </w:r>
      <w:r w:rsidRPr="003E4D7E">
        <w:rPr>
          <w:b/>
          <w:sz w:val="22"/>
          <w:szCs w:val="22"/>
        </w:rPr>
        <w:t xml:space="preserve">NOW, THEREFORE, BE IT RESOLVED, </w:t>
      </w:r>
      <w:r w:rsidRPr="003E4D7E">
        <w:rPr>
          <w:sz w:val="22"/>
          <w:szCs w:val="22"/>
        </w:rPr>
        <w:t>that if any portion of this Resolution shall be deemed invalid, such parts shall be severed and the invalidity thereby shall not affect the remaining portions of this Resolution; and</w:t>
      </w:r>
    </w:p>
    <w:p w14:paraId="34AD1DB6" w14:textId="77777777" w:rsidR="00C227A7" w:rsidRPr="003E4D7E" w:rsidRDefault="00C227A7" w:rsidP="00C227A7">
      <w:pPr>
        <w:jc w:val="both"/>
        <w:rPr>
          <w:sz w:val="22"/>
          <w:szCs w:val="22"/>
        </w:rPr>
      </w:pPr>
      <w:r w:rsidRPr="003E4D7E">
        <w:rPr>
          <w:sz w:val="22"/>
          <w:szCs w:val="22"/>
        </w:rPr>
        <w:t xml:space="preserve"> </w:t>
      </w:r>
    </w:p>
    <w:p w14:paraId="2B9A9EA4" w14:textId="77777777" w:rsidR="00C227A7" w:rsidRDefault="00C227A7" w:rsidP="00C227A7">
      <w:pPr>
        <w:jc w:val="both"/>
        <w:rPr>
          <w:sz w:val="24"/>
          <w:szCs w:val="24"/>
        </w:rPr>
      </w:pPr>
      <w:r w:rsidRPr="003E4D7E">
        <w:rPr>
          <w:b/>
          <w:sz w:val="22"/>
          <w:szCs w:val="22"/>
        </w:rPr>
        <w:t xml:space="preserve">NOW, THEREFORE, BE IT RESOLVED, </w:t>
      </w:r>
      <w:r w:rsidRPr="003E4D7E">
        <w:rPr>
          <w:sz w:val="22"/>
          <w:szCs w:val="22"/>
        </w:rPr>
        <w:t>that a copy of this Resolution shall be available for public inspection at the offices of the Borough Clerk.</w:t>
      </w:r>
    </w:p>
    <w:p w14:paraId="4820E1E0" w14:textId="77777777" w:rsidR="00C227A7" w:rsidRDefault="00C227A7" w:rsidP="00C227A7">
      <w:pPr>
        <w:jc w:val="both"/>
        <w:rPr>
          <w:sz w:val="24"/>
          <w:szCs w:val="24"/>
        </w:rPr>
      </w:pPr>
    </w:p>
    <w:p w14:paraId="49B2EC74" w14:textId="77777777" w:rsidR="00C227A7" w:rsidRDefault="00C227A7" w:rsidP="00C227A7">
      <w:pPr>
        <w:jc w:val="both"/>
        <w:rPr>
          <w:sz w:val="24"/>
          <w:szCs w:val="24"/>
        </w:rPr>
      </w:pPr>
      <w:r>
        <w:rPr>
          <w:sz w:val="24"/>
          <w:szCs w:val="24"/>
        </w:rPr>
        <w:t>Councilman Dellaripa seconded the motion and it carried on voice vote.  ABSENT:  Councilman D’Amato</w:t>
      </w:r>
    </w:p>
    <w:p w14:paraId="7B84AB67" w14:textId="77777777" w:rsidR="00C227A7" w:rsidRDefault="00C227A7" w:rsidP="00C227A7">
      <w:pPr>
        <w:jc w:val="both"/>
        <w:rPr>
          <w:sz w:val="24"/>
          <w:szCs w:val="24"/>
        </w:rPr>
      </w:pPr>
    </w:p>
    <w:p w14:paraId="0DBD59F5" w14:textId="77777777" w:rsidR="00933833" w:rsidRDefault="00933833" w:rsidP="00C227A7">
      <w:pPr>
        <w:jc w:val="both"/>
        <w:rPr>
          <w:sz w:val="24"/>
          <w:szCs w:val="24"/>
        </w:rPr>
      </w:pPr>
    </w:p>
    <w:p w14:paraId="3430C88C" w14:textId="77777777" w:rsidR="00933833" w:rsidRDefault="00933833" w:rsidP="00C227A7">
      <w:pPr>
        <w:jc w:val="both"/>
        <w:rPr>
          <w:sz w:val="24"/>
          <w:szCs w:val="24"/>
        </w:rPr>
      </w:pPr>
    </w:p>
    <w:p w14:paraId="4E8A73B5" w14:textId="77777777" w:rsidR="00933833" w:rsidRDefault="00933833" w:rsidP="00C227A7">
      <w:pPr>
        <w:jc w:val="both"/>
        <w:rPr>
          <w:sz w:val="24"/>
          <w:szCs w:val="24"/>
        </w:rPr>
      </w:pPr>
    </w:p>
    <w:p w14:paraId="3085C038" w14:textId="77777777" w:rsidR="00933833" w:rsidRDefault="00933833" w:rsidP="00C227A7">
      <w:pPr>
        <w:jc w:val="both"/>
        <w:rPr>
          <w:sz w:val="24"/>
          <w:szCs w:val="24"/>
        </w:rPr>
      </w:pPr>
    </w:p>
    <w:p w14:paraId="2BB09969" w14:textId="77777777" w:rsidR="00C227A7" w:rsidRPr="00E638D7" w:rsidRDefault="00C227A7" w:rsidP="00C227A7">
      <w:pPr>
        <w:jc w:val="both"/>
        <w:rPr>
          <w:b/>
          <w:i/>
          <w:sz w:val="24"/>
          <w:szCs w:val="24"/>
          <w:u w:val="single"/>
        </w:rPr>
      </w:pPr>
      <w:r w:rsidRPr="00E638D7">
        <w:rPr>
          <w:b/>
          <w:i/>
          <w:sz w:val="24"/>
          <w:szCs w:val="24"/>
          <w:u w:val="single"/>
        </w:rPr>
        <w:lastRenderedPageBreak/>
        <w:t>Introduction of Bond Ordinance No. 17-2016:  Road Paving/Kampfe Lake</w:t>
      </w:r>
    </w:p>
    <w:p w14:paraId="07FF5AD8" w14:textId="77777777" w:rsidR="00C227A7" w:rsidRDefault="00C227A7" w:rsidP="00C227A7">
      <w:pPr>
        <w:jc w:val="both"/>
        <w:rPr>
          <w:sz w:val="24"/>
          <w:szCs w:val="24"/>
        </w:rPr>
      </w:pPr>
    </w:p>
    <w:p w14:paraId="252018E4" w14:textId="77777777" w:rsidR="00C227A7" w:rsidRDefault="007C184C" w:rsidP="00C227A7">
      <w:pPr>
        <w:tabs>
          <w:tab w:val="left" w:pos="4608"/>
        </w:tabs>
        <w:suppressAutoHyphens/>
        <w:ind w:left="1440" w:right="1440"/>
        <w:jc w:val="both"/>
        <w:rPr>
          <w:rFonts w:ascii="Arial" w:hAnsi="Arial"/>
          <w:b/>
          <w:spacing w:val="-3"/>
        </w:rPr>
      </w:pPr>
      <w:r>
        <w:rPr>
          <w:b/>
        </w:rPr>
        <w:tab/>
      </w:r>
    </w:p>
    <w:p w14:paraId="5B67AD15" w14:textId="77777777" w:rsidR="00C227A7" w:rsidRDefault="00C227A7" w:rsidP="00C227A7">
      <w:pPr>
        <w:tabs>
          <w:tab w:val="left" w:pos="4608"/>
        </w:tabs>
        <w:suppressAutoHyphens/>
        <w:ind w:left="1440" w:right="1440"/>
        <w:jc w:val="both"/>
        <w:rPr>
          <w:rFonts w:ascii="Arial" w:hAnsi="Arial"/>
          <w:b/>
          <w:spacing w:val="-3"/>
        </w:rPr>
      </w:pPr>
      <w:r>
        <w:rPr>
          <w:rFonts w:ascii="Arial" w:hAnsi="Arial"/>
          <w:b/>
          <w:spacing w:val="-3"/>
        </w:rPr>
        <w:t>BOND ORDINANCE PROVIDING FOR ROAD IMPROVEMENTS AT KAMPFE LAKE IN AND BY THE BOROUGH OF BLOOMINGDALE, IN THE COUNTY OF PASSAIC, STATE OF NEW JERSEY; APPROPRIATING $90,705 THEREFOR AND AUTHORIZING THE ISSUANCE OF $86,300 BONDS OR NOTES OF THE BOROUGH TO FINANCE PART OF THE COST THEREOF</w:t>
      </w:r>
    </w:p>
    <w:p w14:paraId="3367D8B2" w14:textId="77777777" w:rsidR="00C227A7" w:rsidRDefault="00C227A7" w:rsidP="00C227A7">
      <w:pPr>
        <w:tabs>
          <w:tab w:val="left" w:pos="4608"/>
        </w:tabs>
        <w:suppressAutoHyphens/>
        <w:ind w:left="1440" w:right="1440"/>
        <w:jc w:val="both"/>
        <w:rPr>
          <w:rFonts w:ascii="Arial" w:hAnsi="Arial"/>
          <w:b/>
          <w:spacing w:val="-3"/>
        </w:rPr>
      </w:pPr>
    </w:p>
    <w:p w14:paraId="1CF11B7C" w14:textId="7AD5A28C" w:rsidR="007C184C" w:rsidRDefault="00E638D7" w:rsidP="00C227A7">
      <w:pPr>
        <w:jc w:val="both"/>
        <w:rPr>
          <w:sz w:val="24"/>
        </w:rPr>
      </w:pPr>
      <w:r>
        <w:rPr>
          <w:sz w:val="24"/>
        </w:rPr>
        <w:t>w</w:t>
      </w:r>
      <w:r w:rsidR="00C227A7">
        <w:rPr>
          <w:sz w:val="24"/>
        </w:rPr>
        <w:t xml:space="preserve">as introduced by title by Councilman Sondermeyer who moved that second and final reading and public hearing be held on </w:t>
      </w:r>
      <w:r w:rsidR="00C55D4C">
        <w:rPr>
          <w:sz w:val="24"/>
        </w:rPr>
        <w:t>July</w:t>
      </w:r>
      <w:r w:rsidR="00C227A7">
        <w:rPr>
          <w:sz w:val="24"/>
        </w:rPr>
        <w:t xml:space="preserve"> 19, 2016 at 7 p.m.</w:t>
      </w:r>
    </w:p>
    <w:p w14:paraId="1A2828B1" w14:textId="77777777" w:rsidR="00C227A7" w:rsidRDefault="00C227A7" w:rsidP="00C227A7">
      <w:pPr>
        <w:jc w:val="both"/>
        <w:rPr>
          <w:sz w:val="24"/>
        </w:rPr>
      </w:pPr>
    </w:p>
    <w:p w14:paraId="53798F3F" w14:textId="72B4392F" w:rsidR="00C227A7" w:rsidRDefault="00C227A7" w:rsidP="00C227A7">
      <w:pPr>
        <w:jc w:val="both"/>
        <w:rPr>
          <w:sz w:val="24"/>
        </w:rPr>
      </w:pPr>
      <w:r>
        <w:rPr>
          <w:sz w:val="24"/>
        </w:rPr>
        <w:t xml:space="preserve">Councilman Dellaripa seconded </w:t>
      </w:r>
      <w:r w:rsidR="00C55D4C">
        <w:rPr>
          <w:sz w:val="24"/>
        </w:rPr>
        <w:t>the motion</w:t>
      </w:r>
      <w:r>
        <w:rPr>
          <w:sz w:val="24"/>
        </w:rPr>
        <w:t xml:space="preserve"> and it carried as per the following roll call:  Council Members:  Hudson; Sondermeyer; Yazdi; Costa and Dellaripa all YES.  </w:t>
      </w:r>
      <w:r w:rsidR="00C55D4C">
        <w:rPr>
          <w:sz w:val="24"/>
        </w:rPr>
        <w:t>Absent</w:t>
      </w:r>
      <w:r>
        <w:rPr>
          <w:sz w:val="24"/>
        </w:rPr>
        <w:t>:  Councilman D’Amato</w:t>
      </w:r>
    </w:p>
    <w:p w14:paraId="50852C4A" w14:textId="77777777" w:rsidR="00C227A7" w:rsidRDefault="00C227A7" w:rsidP="00C227A7">
      <w:pPr>
        <w:jc w:val="both"/>
        <w:rPr>
          <w:sz w:val="24"/>
        </w:rPr>
      </w:pPr>
    </w:p>
    <w:p w14:paraId="5D2D5666" w14:textId="6BD7CAE1" w:rsidR="00C227A7" w:rsidRPr="00E638D7" w:rsidRDefault="00C227A7" w:rsidP="00C227A7">
      <w:pPr>
        <w:jc w:val="both"/>
        <w:rPr>
          <w:b/>
          <w:i/>
          <w:sz w:val="24"/>
          <w:u w:val="single"/>
        </w:rPr>
      </w:pPr>
      <w:r w:rsidRPr="00E638D7">
        <w:rPr>
          <w:b/>
          <w:i/>
          <w:sz w:val="24"/>
          <w:u w:val="single"/>
        </w:rPr>
        <w:t>Introduction of Ordinance No. 18-2016:  AH Overlay/Quarry</w:t>
      </w:r>
    </w:p>
    <w:p w14:paraId="2F585C40" w14:textId="77777777" w:rsidR="00C227A7" w:rsidRDefault="00C227A7" w:rsidP="00C227A7">
      <w:pPr>
        <w:jc w:val="both"/>
        <w:rPr>
          <w:sz w:val="24"/>
        </w:rPr>
      </w:pPr>
    </w:p>
    <w:p w14:paraId="649BF9A3" w14:textId="77777777" w:rsidR="00C227A7" w:rsidRDefault="00C227A7" w:rsidP="00C227A7">
      <w:pPr>
        <w:jc w:val="center"/>
        <w:rPr>
          <w:b/>
        </w:rPr>
      </w:pPr>
      <w:r>
        <w:rPr>
          <w:b/>
        </w:rPr>
        <w:t xml:space="preserve">AN ORDINANCE OF THE BOROUGH OF BLOOMINGDALE, COUNTY OF </w:t>
      </w:r>
    </w:p>
    <w:p w14:paraId="4EC4C951" w14:textId="77777777" w:rsidR="00C227A7" w:rsidRDefault="00C227A7" w:rsidP="00C227A7">
      <w:pPr>
        <w:jc w:val="center"/>
        <w:rPr>
          <w:b/>
        </w:rPr>
      </w:pPr>
      <w:r>
        <w:rPr>
          <w:b/>
        </w:rPr>
        <w:t>PASSAIC AND STATE OF NEW JERSEY ESTABLISHING SECTION 92-61.1</w:t>
      </w:r>
    </w:p>
    <w:p w14:paraId="6E6BFFDD" w14:textId="77777777" w:rsidR="00C227A7" w:rsidRDefault="00C227A7" w:rsidP="00C227A7">
      <w:pPr>
        <w:jc w:val="center"/>
        <w:rPr>
          <w:b/>
        </w:rPr>
      </w:pPr>
      <w:r>
        <w:rPr>
          <w:b/>
        </w:rPr>
        <w:t xml:space="preserve">OF THE BOROUGH CODE KNOWN AS THE “AH-1 (AFFORDABLE HOUSING) </w:t>
      </w:r>
    </w:p>
    <w:p w14:paraId="4043C084" w14:textId="77777777" w:rsidR="00C227A7" w:rsidRDefault="00C227A7" w:rsidP="00C227A7">
      <w:pPr>
        <w:jc w:val="center"/>
        <w:rPr>
          <w:b/>
        </w:rPr>
      </w:pPr>
      <w:r>
        <w:rPr>
          <w:b/>
        </w:rPr>
        <w:t>OVERLAY ZONE”</w:t>
      </w:r>
    </w:p>
    <w:p w14:paraId="508F0C74" w14:textId="77777777" w:rsidR="00C227A7" w:rsidRPr="00C227A7" w:rsidRDefault="00C227A7" w:rsidP="00C227A7">
      <w:pPr>
        <w:jc w:val="both"/>
        <w:rPr>
          <w:sz w:val="24"/>
        </w:rPr>
      </w:pPr>
    </w:p>
    <w:p w14:paraId="310C585A" w14:textId="0E06FA30" w:rsidR="00C227A7" w:rsidRDefault="00C227A7" w:rsidP="00C227A7">
      <w:pPr>
        <w:jc w:val="both"/>
        <w:rPr>
          <w:sz w:val="24"/>
        </w:rPr>
      </w:pPr>
      <w:r>
        <w:rPr>
          <w:sz w:val="24"/>
        </w:rPr>
        <w:t xml:space="preserve">Was introduced by title by Councilman Yazdi who moved that second and final reading and public hearing be held on </w:t>
      </w:r>
      <w:r w:rsidR="00C55D4C">
        <w:rPr>
          <w:sz w:val="24"/>
        </w:rPr>
        <w:t>July</w:t>
      </w:r>
      <w:r>
        <w:rPr>
          <w:sz w:val="24"/>
        </w:rPr>
        <w:t xml:space="preserve"> 19, 2016 at 7 p.m.</w:t>
      </w:r>
    </w:p>
    <w:p w14:paraId="41A64701" w14:textId="77777777" w:rsidR="00C227A7" w:rsidRDefault="00C227A7" w:rsidP="00C227A7">
      <w:pPr>
        <w:jc w:val="both"/>
        <w:rPr>
          <w:sz w:val="24"/>
        </w:rPr>
      </w:pPr>
    </w:p>
    <w:p w14:paraId="00A29553" w14:textId="5FCA5A30" w:rsidR="003918F2" w:rsidRDefault="00C227A7" w:rsidP="00C227A7">
      <w:pPr>
        <w:jc w:val="both"/>
        <w:rPr>
          <w:sz w:val="24"/>
        </w:rPr>
      </w:pPr>
      <w:r>
        <w:rPr>
          <w:sz w:val="24"/>
        </w:rPr>
        <w:t xml:space="preserve">Councilman Dellaripa seconded the motion and it carried as per the following roll call:  Council Members:  Sondermeyer, NO; Hudson, YES; Yazdi, YES; Costa, YES and Dellaripa, YES all YES.  </w:t>
      </w:r>
      <w:r w:rsidR="00C55D4C">
        <w:rPr>
          <w:sz w:val="24"/>
        </w:rPr>
        <w:t>Absent</w:t>
      </w:r>
      <w:r>
        <w:rPr>
          <w:sz w:val="24"/>
        </w:rPr>
        <w:t>:  Councilman D’Amato</w:t>
      </w:r>
    </w:p>
    <w:p w14:paraId="3585FF19" w14:textId="77777777" w:rsidR="00C227A7" w:rsidRDefault="00C227A7" w:rsidP="00C227A7">
      <w:pPr>
        <w:jc w:val="both"/>
        <w:rPr>
          <w:sz w:val="24"/>
        </w:rPr>
      </w:pPr>
    </w:p>
    <w:p w14:paraId="709840DD" w14:textId="6156D280" w:rsidR="00C227A7" w:rsidRPr="00E638D7" w:rsidRDefault="00C227A7" w:rsidP="00C227A7">
      <w:pPr>
        <w:jc w:val="both"/>
        <w:rPr>
          <w:b/>
          <w:i/>
          <w:sz w:val="24"/>
          <w:u w:val="single"/>
        </w:rPr>
      </w:pPr>
      <w:r w:rsidRPr="00E638D7">
        <w:rPr>
          <w:b/>
          <w:i/>
          <w:sz w:val="24"/>
          <w:u w:val="single"/>
        </w:rPr>
        <w:t xml:space="preserve">Adoption of Resolutions No. 2016-12:  Renewal of Morris County Coop </w:t>
      </w:r>
    </w:p>
    <w:p w14:paraId="1BFD55E0" w14:textId="77777777" w:rsidR="00C227A7" w:rsidRDefault="00C227A7" w:rsidP="00C227A7">
      <w:pPr>
        <w:jc w:val="both"/>
        <w:rPr>
          <w:sz w:val="24"/>
        </w:rPr>
      </w:pPr>
    </w:p>
    <w:p w14:paraId="3711FE51" w14:textId="76866A98" w:rsidR="00C227A7" w:rsidRDefault="00C227A7" w:rsidP="00C227A7">
      <w:pPr>
        <w:jc w:val="both"/>
        <w:rPr>
          <w:sz w:val="24"/>
        </w:rPr>
      </w:pPr>
      <w:r>
        <w:rPr>
          <w:sz w:val="24"/>
        </w:rPr>
        <w:t>CouncilmanYazdi offered the following resolution and moved for its adoption:</w:t>
      </w:r>
    </w:p>
    <w:p w14:paraId="24AF5CC3" w14:textId="77777777" w:rsidR="00C227A7" w:rsidRDefault="00C227A7" w:rsidP="00C227A7">
      <w:pPr>
        <w:jc w:val="both"/>
        <w:rPr>
          <w:sz w:val="24"/>
        </w:rPr>
      </w:pPr>
    </w:p>
    <w:p w14:paraId="6E530B7D" w14:textId="77777777" w:rsidR="00C227A7" w:rsidRDefault="00C227A7" w:rsidP="00C227A7">
      <w:pPr>
        <w:widowControl w:val="0"/>
        <w:tabs>
          <w:tab w:val="left" w:pos="4500"/>
        </w:tabs>
        <w:jc w:val="center"/>
        <w:rPr>
          <w:b/>
          <w:snapToGrid w:val="0"/>
          <w:sz w:val="24"/>
        </w:rPr>
      </w:pPr>
      <w:r>
        <w:rPr>
          <w:b/>
          <w:snapToGrid w:val="0"/>
          <w:sz w:val="24"/>
        </w:rPr>
        <w:t>RESOLUTION #2016-6.12</w:t>
      </w:r>
    </w:p>
    <w:p w14:paraId="0916C31D" w14:textId="77777777" w:rsidR="00E638D7" w:rsidRDefault="00C227A7" w:rsidP="00E638D7">
      <w:pPr>
        <w:widowControl w:val="0"/>
        <w:tabs>
          <w:tab w:val="left" w:pos="4500"/>
        </w:tabs>
        <w:jc w:val="center"/>
        <w:rPr>
          <w:b/>
          <w:snapToGrid w:val="0"/>
          <w:sz w:val="24"/>
        </w:rPr>
      </w:pPr>
      <w:r>
        <w:rPr>
          <w:b/>
          <w:snapToGrid w:val="0"/>
          <w:sz w:val="24"/>
        </w:rPr>
        <w:t>OF THE GOVERNING BODY</w:t>
      </w:r>
    </w:p>
    <w:p w14:paraId="4BDA4C26" w14:textId="4947E51C" w:rsidR="00C227A7" w:rsidRPr="00E638D7" w:rsidRDefault="00C227A7" w:rsidP="00E638D7">
      <w:pPr>
        <w:widowControl w:val="0"/>
        <w:tabs>
          <w:tab w:val="left" w:pos="4500"/>
        </w:tabs>
        <w:jc w:val="center"/>
        <w:rPr>
          <w:b/>
          <w:sz w:val="24"/>
          <w:szCs w:val="24"/>
          <w:u w:val="single"/>
        </w:rPr>
      </w:pPr>
      <w:r w:rsidRPr="00E638D7">
        <w:rPr>
          <w:b/>
          <w:sz w:val="24"/>
          <w:szCs w:val="24"/>
          <w:u w:val="single"/>
        </w:rPr>
        <w:t>OF THE BOROUGH OF BLOOMINGDALE</w:t>
      </w:r>
    </w:p>
    <w:p w14:paraId="10A8233A" w14:textId="77777777" w:rsidR="00C227A7" w:rsidRPr="00E638D7" w:rsidRDefault="00C227A7" w:rsidP="00C227A7">
      <w:pPr>
        <w:widowControl w:val="0"/>
        <w:jc w:val="center"/>
        <w:rPr>
          <w:b/>
          <w:snapToGrid w:val="0"/>
          <w:sz w:val="24"/>
          <w:szCs w:val="24"/>
          <w:u w:val="single"/>
        </w:rPr>
      </w:pPr>
    </w:p>
    <w:p w14:paraId="1D5C3540" w14:textId="77777777" w:rsidR="00C227A7" w:rsidRDefault="00C227A7" w:rsidP="00C227A7">
      <w:pPr>
        <w:widowControl w:val="0"/>
        <w:jc w:val="center"/>
        <w:rPr>
          <w:b/>
          <w:i/>
          <w:snapToGrid w:val="0"/>
          <w:sz w:val="24"/>
        </w:rPr>
      </w:pPr>
      <w:r>
        <w:rPr>
          <w:b/>
          <w:i/>
          <w:snapToGrid w:val="0"/>
          <w:sz w:val="24"/>
        </w:rPr>
        <w:t>Authorizing Execution of an Agreement with the Morris County Cooperative Pricing Council to Renew Membership Therein for the Period of October 1, 2016 through September 30, 2021</w:t>
      </w:r>
    </w:p>
    <w:p w14:paraId="75738F2B" w14:textId="77777777" w:rsidR="00C227A7" w:rsidRDefault="00C227A7" w:rsidP="00C227A7">
      <w:pPr>
        <w:widowControl w:val="0"/>
        <w:jc w:val="center"/>
        <w:rPr>
          <w:b/>
          <w:i/>
          <w:snapToGrid w:val="0"/>
          <w:sz w:val="24"/>
        </w:rPr>
      </w:pPr>
    </w:p>
    <w:p w14:paraId="6D486A4A" w14:textId="77777777" w:rsidR="00C227A7" w:rsidRDefault="00C227A7" w:rsidP="00C227A7">
      <w:pPr>
        <w:widowControl w:val="0"/>
        <w:jc w:val="both"/>
        <w:rPr>
          <w:snapToGrid w:val="0"/>
          <w:sz w:val="24"/>
        </w:rPr>
      </w:pPr>
    </w:p>
    <w:p w14:paraId="0E229AE3" w14:textId="77777777" w:rsidR="00C227A7" w:rsidRDefault="00C227A7" w:rsidP="00C227A7">
      <w:pPr>
        <w:widowControl w:val="0"/>
        <w:jc w:val="both"/>
        <w:rPr>
          <w:snapToGrid w:val="0"/>
          <w:sz w:val="24"/>
        </w:rPr>
      </w:pPr>
      <w:r>
        <w:rPr>
          <w:b/>
          <w:i/>
          <w:snapToGrid w:val="0"/>
          <w:sz w:val="24"/>
        </w:rPr>
        <w:t>WHEREAS,</w:t>
      </w:r>
      <w:r>
        <w:rPr>
          <w:snapToGrid w:val="0"/>
          <w:sz w:val="24"/>
        </w:rPr>
        <w:t xml:space="preserve"> the Morris County Cooperative Pricing Council (MCCPC) was created in 1974 to conduct a voluntary cooperative pricing system with municipalities, board of educations, and other public bodies located in the County of Morris and adjoining counties; and</w:t>
      </w:r>
    </w:p>
    <w:p w14:paraId="609CAFA2" w14:textId="77777777" w:rsidR="00C227A7" w:rsidRDefault="00C227A7" w:rsidP="00C227A7">
      <w:pPr>
        <w:widowControl w:val="0"/>
        <w:jc w:val="both"/>
        <w:rPr>
          <w:snapToGrid w:val="0"/>
          <w:sz w:val="24"/>
        </w:rPr>
      </w:pPr>
    </w:p>
    <w:p w14:paraId="760ACA64" w14:textId="77777777" w:rsidR="00C227A7" w:rsidRDefault="00C227A7" w:rsidP="00C227A7">
      <w:pPr>
        <w:widowControl w:val="0"/>
        <w:jc w:val="both"/>
        <w:rPr>
          <w:snapToGrid w:val="0"/>
          <w:sz w:val="24"/>
        </w:rPr>
      </w:pPr>
      <w:r>
        <w:rPr>
          <w:snapToGrid w:val="0"/>
          <w:sz w:val="24"/>
        </w:rPr>
        <w:t>WHEREAS, the purpose of the MCCPC is to provide substantial savings on various goods and services to its members through the cooperative public bidding process; and</w:t>
      </w:r>
    </w:p>
    <w:p w14:paraId="170357CA" w14:textId="77777777" w:rsidR="00C227A7" w:rsidRDefault="00C227A7" w:rsidP="00C227A7">
      <w:pPr>
        <w:widowControl w:val="0"/>
        <w:jc w:val="both"/>
        <w:rPr>
          <w:snapToGrid w:val="0"/>
          <w:sz w:val="24"/>
        </w:rPr>
      </w:pPr>
    </w:p>
    <w:p w14:paraId="764BA4CA" w14:textId="77777777" w:rsidR="00C227A7" w:rsidRDefault="00C227A7" w:rsidP="00C227A7">
      <w:pPr>
        <w:widowControl w:val="0"/>
        <w:jc w:val="both"/>
        <w:rPr>
          <w:snapToGrid w:val="0"/>
          <w:sz w:val="24"/>
        </w:rPr>
      </w:pPr>
      <w:r>
        <w:rPr>
          <w:snapToGrid w:val="0"/>
          <w:sz w:val="24"/>
        </w:rPr>
        <w:t>WHEREAS, the Governing Body of the Borough of Bloomingdale desires to enter into an agreement with the MCCPC, which is administered by Randolph Township as Lead Agency, to renew its membership in the MCCPC for the period of October 1, 2016 through September 30, 2021; and</w:t>
      </w:r>
    </w:p>
    <w:p w14:paraId="4EFDD35E" w14:textId="77777777" w:rsidR="00C227A7" w:rsidRDefault="00C227A7" w:rsidP="00C227A7">
      <w:pPr>
        <w:widowControl w:val="0"/>
        <w:jc w:val="both"/>
        <w:rPr>
          <w:snapToGrid w:val="0"/>
          <w:sz w:val="24"/>
        </w:rPr>
      </w:pPr>
    </w:p>
    <w:p w14:paraId="7AA28BE5" w14:textId="77777777" w:rsidR="00C227A7" w:rsidRDefault="00C227A7" w:rsidP="00C227A7">
      <w:pPr>
        <w:widowControl w:val="0"/>
        <w:jc w:val="both"/>
        <w:rPr>
          <w:snapToGrid w:val="0"/>
          <w:sz w:val="24"/>
        </w:rPr>
      </w:pPr>
      <w:r>
        <w:rPr>
          <w:snapToGrid w:val="0"/>
          <w:sz w:val="24"/>
        </w:rPr>
        <w:t>BE IT RESOLVED by the Governing Body of the Borough of Bloomingdale, County of Passaic, State of New Jersey, as follows:</w:t>
      </w:r>
    </w:p>
    <w:p w14:paraId="48DDCCB9" w14:textId="77777777" w:rsidR="00C227A7" w:rsidRDefault="00C227A7" w:rsidP="00C227A7">
      <w:pPr>
        <w:widowControl w:val="0"/>
        <w:jc w:val="both"/>
        <w:rPr>
          <w:snapToGrid w:val="0"/>
          <w:sz w:val="24"/>
        </w:rPr>
      </w:pPr>
    </w:p>
    <w:p w14:paraId="0003AADB" w14:textId="77777777" w:rsidR="00C227A7" w:rsidRDefault="00C227A7" w:rsidP="00C227A7">
      <w:pPr>
        <w:widowControl w:val="0"/>
        <w:numPr>
          <w:ilvl w:val="0"/>
          <w:numId w:val="19"/>
        </w:numPr>
        <w:jc w:val="both"/>
        <w:rPr>
          <w:snapToGrid w:val="0"/>
          <w:sz w:val="24"/>
        </w:rPr>
      </w:pPr>
      <w:r>
        <w:rPr>
          <w:snapToGrid w:val="0"/>
          <w:sz w:val="24"/>
        </w:rPr>
        <w:t xml:space="preserve"> The Governing Body of the Borough of Bloomingdale hereby authorize the execution of an Agreement with the Morris County Cooperative Pricing Council by the Township of Randolph as Lead Agency dated October 1, 2016, pursuant to N.J.S.A. 40a:11011(5).  Said Agreement is for renewal of membership in the MCCPC for a five (5) year period from October 2, 2016 through September 30, 2021.</w:t>
      </w:r>
    </w:p>
    <w:p w14:paraId="27BE3846" w14:textId="77777777" w:rsidR="00C227A7" w:rsidRDefault="00C227A7" w:rsidP="00C227A7">
      <w:pPr>
        <w:widowControl w:val="0"/>
        <w:ind w:left="360"/>
        <w:jc w:val="both"/>
        <w:rPr>
          <w:snapToGrid w:val="0"/>
          <w:sz w:val="24"/>
        </w:rPr>
      </w:pPr>
    </w:p>
    <w:p w14:paraId="4781AF6B" w14:textId="77777777" w:rsidR="00C227A7" w:rsidRDefault="00C227A7" w:rsidP="00C227A7">
      <w:pPr>
        <w:widowControl w:val="0"/>
        <w:numPr>
          <w:ilvl w:val="0"/>
          <w:numId w:val="19"/>
        </w:numPr>
        <w:jc w:val="both"/>
        <w:rPr>
          <w:snapToGrid w:val="0"/>
          <w:sz w:val="24"/>
        </w:rPr>
      </w:pPr>
      <w:r>
        <w:rPr>
          <w:snapToGrid w:val="0"/>
          <w:sz w:val="24"/>
        </w:rPr>
        <w:lastRenderedPageBreak/>
        <w:t>The Borough of Bloomingdale Municipal Clerk is hereby directed to submit a copy of this adopted Resolution, along with an executed Agreement, to Randolph Township as Lead Agency of the MCCPC.</w:t>
      </w:r>
    </w:p>
    <w:p w14:paraId="5533894E" w14:textId="77777777" w:rsidR="00C227A7" w:rsidRDefault="00C227A7" w:rsidP="00C227A7">
      <w:pPr>
        <w:pStyle w:val="ListParagraph"/>
        <w:rPr>
          <w:snapToGrid w:val="0"/>
          <w:sz w:val="24"/>
        </w:rPr>
      </w:pPr>
    </w:p>
    <w:p w14:paraId="35274702" w14:textId="77777777" w:rsidR="00C227A7" w:rsidRDefault="00C227A7" w:rsidP="00C227A7">
      <w:pPr>
        <w:widowControl w:val="0"/>
        <w:numPr>
          <w:ilvl w:val="0"/>
          <w:numId w:val="19"/>
        </w:numPr>
        <w:jc w:val="both"/>
        <w:rPr>
          <w:snapToGrid w:val="0"/>
          <w:sz w:val="24"/>
        </w:rPr>
      </w:pPr>
      <w:r>
        <w:rPr>
          <w:snapToGrid w:val="0"/>
          <w:sz w:val="24"/>
        </w:rPr>
        <w:t>This Resolution shall take effect immediately upon final passage according to law.</w:t>
      </w:r>
    </w:p>
    <w:p w14:paraId="3EDBF11E" w14:textId="77777777" w:rsidR="00C227A7" w:rsidRDefault="00C227A7" w:rsidP="00C227A7">
      <w:pPr>
        <w:pStyle w:val="ListParagraph"/>
        <w:rPr>
          <w:snapToGrid w:val="0"/>
          <w:sz w:val="24"/>
        </w:rPr>
      </w:pPr>
    </w:p>
    <w:p w14:paraId="16BDDA20" w14:textId="77777777" w:rsidR="00C227A7" w:rsidRDefault="00C227A7" w:rsidP="00C227A7">
      <w:pPr>
        <w:widowControl w:val="0"/>
        <w:numPr>
          <w:ilvl w:val="0"/>
          <w:numId w:val="19"/>
        </w:numPr>
        <w:jc w:val="both"/>
        <w:rPr>
          <w:snapToGrid w:val="0"/>
          <w:sz w:val="24"/>
        </w:rPr>
      </w:pPr>
      <w:r>
        <w:rPr>
          <w:snapToGrid w:val="0"/>
          <w:sz w:val="24"/>
        </w:rPr>
        <w:t>All Appropriate Borough of Bloomingdale officials are authorized and directed to perform all required acts to affect the purpose of this Resolution.</w:t>
      </w:r>
    </w:p>
    <w:p w14:paraId="0C65C962" w14:textId="77777777" w:rsidR="00C227A7" w:rsidRDefault="00C227A7" w:rsidP="00C227A7">
      <w:pPr>
        <w:pStyle w:val="ListParagraph"/>
        <w:rPr>
          <w:snapToGrid w:val="0"/>
          <w:sz w:val="24"/>
        </w:rPr>
      </w:pPr>
    </w:p>
    <w:p w14:paraId="37EB5A37" w14:textId="77777777" w:rsidR="00C227A7" w:rsidRDefault="00C227A7" w:rsidP="00C227A7">
      <w:pPr>
        <w:widowControl w:val="0"/>
        <w:jc w:val="both"/>
        <w:rPr>
          <w:snapToGrid w:val="0"/>
          <w:sz w:val="24"/>
        </w:rPr>
      </w:pPr>
    </w:p>
    <w:p w14:paraId="1DB44D8B" w14:textId="38BA1F68" w:rsidR="00C227A7" w:rsidRDefault="00C227A7" w:rsidP="00C227A7">
      <w:pPr>
        <w:jc w:val="both"/>
        <w:rPr>
          <w:snapToGrid w:val="0"/>
          <w:sz w:val="24"/>
          <w:szCs w:val="24"/>
        </w:rPr>
      </w:pPr>
      <w:r>
        <w:rPr>
          <w:snapToGrid w:val="0"/>
          <w:sz w:val="24"/>
          <w:szCs w:val="24"/>
        </w:rPr>
        <w:t>Councilman Dellaripa seconded the motion and it carried on voice vote.  ABSENT:  Councilman D’Amato</w:t>
      </w:r>
    </w:p>
    <w:p w14:paraId="1509EC47" w14:textId="77777777" w:rsidR="00C227A7" w:rsidRDefault="00C227A7" w:rsidP="00C227A7">
      <w:pPr>
        <w:jc w:val="both"/>
        <w:rPr>
          <w:snapToGrid w:val="0"/>
          <w:sz w:val="24"/>
          <w:szCs w:val="24"/>
        </w:rPr>
      </w:pPr>
    </w:p>
    <w:p w14:paraId="5753BAC9" w14:textId="7E0B32F6" w:rsidR="00C227A7" w:rsidRPr="00E638D7" w:rsidRDefault="00C55D4C" w:rsidP="00C227A7">
      <w:pPr>
        <w:jc w:val="both"/>
        <w:rPr>
          <w:b/>
          <w:i/>
          <w:snapToGrid w:val="0"/>
          <w:sz w:val="24"/>
          <w:szCs w:val="24"/>
          <w:u w:val="single"/>
        </w:rPr>
      </w:pPr>
      <w:r w:rsidRPr="00E638D7">
        <w:rPr>
          <w:b/>
          <w:i/>
          <w:snapToGrid w:val="0"/>
          <w:sz w:val="24"/>
          <w:szCs w:val="24"/>
          <w:u w:val="single"/>
        </w:rPr>
        <w:t>Adoption</w:t>
      </w:r>
      <w:r w:rsidR="00C227A7" w:rsidRPr="00E638D7">
        <w:rPr>
          <w:b/>
          <w:i/>
          <w:snapToGrid w:val="0"/>
          <w:sz w:val="24"/>
          <w:szCs w:val="24"/>
          <w:u w:val="single"/>
        </w:rPr>
        <w:t xml:space="preserve"> of Resolutions No. 2016-6.13 through 2016-6.15:  Tax Office Resolution</w:t>
      </w:r>
    </w:p>
    <w:p w14:paraId="4231A156" w14:textId="77777777" w:rsidR="00C227A7" w:rsidRDefault="00C227A7" w:rsidP="00C227A7">
      <w:pPr>
        <w:jc w:val="both"/>
        <w:rPr>
          <w:snapToGrid w:val="0"/>
          <w:sz w:val="24"/>
          <w:szCs w:val="24"/>
        </w:rPr>
      </w:pPr>
    </w:p>
    <w:p w14:paraId="02E716D0" w14:textId="47A19302" w:rsidR="00C227A7" w:rsidRDefault="00C227A7" w:rsidP="00C227A7">
      <w:pPr>
        <w:jc w:val="both"/>
        <w:rPr>
          <w:snapToGrid w:val="0"/>
          <w:sz w:val="24"/>
          <w:szCs w:val="24"/>
        </w:rPr>
      </w:pPr>
      <w:r>
        <w:rPr>
          <w:snapToGrid w:val="0"/>
          <w:sz w:val="24"/>
          <w:szCs w:val="24"/>
        </w:rPr>
        <w:t>Councilman Yazdi offered the following Resolutions and moved for their adoption:</w:t>
      </w:r>
    </w:p>
    <w:p w14:paraId="7662CEB9" w14:textId="77777777" w:rsidR="00C227A7" w:rsidRDefault="00C227A7" w:rsidP="00C227A7">
      <w:pPr>
        <w:jc w:val="both"/>
        <w:rPr>
          <w:snapToGrid w:val="0"/>
          <w:sz w:val="24"/>
          <w:szCs w:val="24"/>
        </w:rPr>
      </w:pPr>
    </w:p>
    <w:p w14:paraId="56C75806" w14:textId="77777777" w:rsidR="00C227A7" w:rsidRDefault="00C227A7" w:rsidP="00C227A7">
      <w:pPr>
        <w:rPr>
          <w:b/>
          <w:sz w:val="24"/>
        </w:rPr>
      </w:pPr>
      <w:r>
        <w:rPr>
          <w:b/>
          <w:sz w:val="24"/>
        </w:rPr>
        <w:t xml:space="preserve">                                                          RESOLUTION #2016 -6.13</w:t>
      </w:r>
    </w:p>
    <w:p w14:paraId="3888D265" w14:textId="77777777" w:rsidR="00C227A7" w:rsidRDefault="00C227A7" w:rsidP="00C227A7">
      <w:pPr>
        <w:jc w:val="center"/>
        <w:rPr>
          <w:b/>
          <w:sz w:val="24"/>
        </w:rPr>
      </w:pPr>
      <w:r>
        <w:rPr>
          <w:b/>
          <w:sz w:val="24"/>
        </w:rPr>
        <w:t>OF THE GOVERNING BODY</w:t>
      </w:r>
    </w:p>
    <w:p w14:paraId="73FC3BF6" w14:textId="77777777" w:rsidR="00C227A7" w:rsidRDefault="00C227A7" w:rsidP="00C227A7">
      <w:pPr>
        <w:jc w:val="center"/>
        <w:rPr>
          <w:b/>
          <w:sz w:val="24"/>
          <w:u w:val="single"/>
        </w:rPr>
      </w:pPr>
      <w:r>
        <w:rPr>
          <w:b/>
          <w:sz w:val="24"/>
          <w:u w:val="single"/>
        </w:rPr>
        <w:t>OF THE BOROUGH OF BLOOMINGDALE</w:t>
      </w:r>
    </w:p>
    <w:p w14:paraId="2E955350" w14:textId="77777777" w:rsidR="00C227A7" w:rsidRDefault="00C227A7" w:rsidP="00C227A7">
      <w:pPr>
        <w:jc w:val="center"/>
        <w:rPr>
          <w:b/>
          <w:sz w:val="24"/>
        </w:rPr>
      </w:pPr>
    </w:p>
    <w:p w14:paraId="31AA0326" w14:textId="77777777" w:rsidR="00C227A7" w:rsidRDefault="00C227A7" w:rsidP="00C227A7">
      <w:pPr>
        <w:jc w:val="center"/>
        <w:rPr>
          <w:b/>
          <w:i/>
          <w:sz w:val="24"/>
        </w:rPr>
      </w:pPr>
      <w:r>
        <w:rPr>
          <w:b/>
          <w:i/>
          <w:sz w:val="24"/>
        </w:rPr>
        <w:t>Authorizing Redemption and Cancellation of Tax Title Lien Certificate #13-00017</w:t>
      </w:r>
    </w:p>
    <w:p w14:paraId="62478F89" w14:textId="77777777" w:rsidR="00C227A7" w:rsidRDefault="00C227A7" w:rsidP="00C227A7">
      <w:pPr>
        <w:jc w:val="both"/>
        <w:rPr>
          <w:b/>
          <w:sz w:val="24"/>
        </w:rPr>
      </w:pPr>
    </w:p>
    <w:p w14:paraId="6E5A6697" w14:textId="77777777" w:rsidR="00C227A7" w:rsidRDefault="00C227A7" w:rsidP="00C227A7">
      <w:pPr>
        <w:jc w:val="both"/>
        <w:rPr>
          <w:sz w:val="24"/>
        </w:rPr>
      </w:pPr>
      <w:r>
        <w:rPr>
          <w:b/>
          <w:sz w:val="24"/>
        </w:rPr>
        <w:t>WHEREAS,</w:t>
      </w:r>
      <w:r>
        <w:rPr>
          <w:sz w:val="24"/>
        </w:rPr>
        <w:t xml:space="preserve"> the Governing Body (“Governing Body”) of the Borough of Bloomingdale (“Borough”) finds and declares that, at the Borough Tax Sale held on December 27, 2013 a lien was sold on, </w:t>
      </w:r>
    </w:p>
    <w:p w14:paraId="1D1E974F" w14:textId="77777777" w:rsidR="00C227A7" w:rsidRDefault="00C227A7" w:rsidP="00C227A7">
      <w:pPr>
        <w:jc w:val="both"/>
        <w:rPr>
          <w:sz w:val="24"/>
        </w:rPr>
      </w:pPr>
      <w:r>
        <w:rPr>
          <w:sz w:val="24"/>
        </w:rPr>
        <w:t>62 Main Street, Bloomingdale, for delinquent year 2013 Taxes, and</w:t>
      </w:r>
    </w:p>
    <w:p w14:paraId="399F6D45" w14:textId="77777777" w:rsidR="00C227A7" w:rsidRDefault="00C227A7" w:rsidP="00C227A7">
      <w:pPr>
        <w:jc w:val="both"/>
        <w:rPr>
          <w:sz w:val="24"/>
        </w:rPr>
      </w:pPr>
    </w:p>
    <w:p w14:paraId="342FB30E" w14:textId="77777777" w:rsidR="00C227A7" w:rsidRDefault="00C227A7" w:rsidP="00C227A7">
      <w:pPr>
        <w:jc w:val="both"/>
        <w:rPr>
          <w:sz w:val="24"/>
        </w:rPr>
      </w:pPr>
      <w:r>
        <w:rPr>
          <w:b/>
          <w:sz w:val="24"/>
        </w:rPr>
        <w:t>WHEREAS,</w:t>
      </w:r>
      <w:r>
        <w:rPr>
          <w:sz w:val="24"/>
        </w:rPr>
        <w:t xml:space="preserve"> the Governing Body further finds and declares that the foregoing property is also known as Block 63 Lot 1,  owned by Caryl Greulich; and</w:t>
      </w:r>
    </w:p>
    <w:p w14:paraId="24F4E266" w14:textId="77777777" w:rsidR="00C227A7" w:rsidRDefault="00C227A7" w:rsidP="00C227A7">
      <w:pPr>
        <w:jc w:val="both"/>
        <w:rPr>
          <w:sz w:val="24"/>
        </w:rPr>
      </w:pPr>
    </w:p>
    <w:p w14:paraId="619E3360" w14:textId="77777777" w:rsidR="00C227A7" w:rsidRDefault="00C227A7" w:rsidP="00C227A7">
      <w:pPr>
        <w:jc w:val="both"/>
        <w:rPr>
          <w:sz w:val="24"/>
        </w:rPr>
      </w:pPr>
      <w:r>
        <w:rPr>
          <w:b/>
          <w:sz w:val="24"/>
        </w:rPr>
        <w:t>WHEREAS,</w:t>
      </w:r>
      <w:r>
        <w:rPr>
          <w:sz w:val="24"/>
        </w:rPr>
        <w:t xml:space="preserve"> the Governing Body further finds and declares that the foregoing lien is known as Tax Title Lien Certificate (TTL) # 13-00017, which was sold to US BANK CUST\EMP VI,  at an interest rate of 18% and</w:t>
      </w:r>
    </w:p>
    <w:p w14:paraId="0D25DF4B" w14:textId="77777777" w:rsidR="00C227A7" w:rsidRDefault="00C227A7" w:rsidP="00C227A7">
      <w:pPr>
        <w:jc w:val="both"/>
        <w:rPr>
          <w:sz w:val="24"/>
        </w:rPr>
      </w:pPr>
      <w:r>
        <w:rPr>
          <w:sz w:val="24"/>
        </w:rPr>
        <w:t xml:space="preserve"> </w:t>
      </w:r>
    </w:p>
    <w:p w14:paraId="00F3E591" w14:textId="77777777" w:rsidR="00C227A7" w:rsidRDefault="00C227A7" w:rsidP="00C227A7">
      <w:pPr>
        <w:jc w:val="both"/>
        <w:rPr>
          <w:sz w:val="24"/>
        </w:rPr>
      </w:pPr>
      <w:r>
        <w:rPr>
          <w:b/>
          <w:sz w:val="24"/>
        </w:rPr>
        <w:t>WHEREAS,</w:t>
      </w:r>
      <w:r>
        <w:rPr>
          <w:sz w:val="24"/>
        </w:rPr>
        <w:t xml:space="preserve"> the Governing Body further finds and declares that attorney, Gary K. Norgaard, PC has requested redemption of TTL # 13-00017,  and</w:t>
      </w:r>
    </w:p>
    <w:p w14:paraId="27BA8A53" w14:textId="77777777" w:rsidR="00C227A7" w:rsidRDefault="00C227A7" w:rsidP="00C227A7">
      <w:pPr>
        <w:jc w:val="both"/>
        <w:rPr>
          <w:sz w:val="24"/>
        </w:rPr>
      </w:pPr>
    </w:p>
    <w:p w14:paraId="3A5950CB" w14:textId="77777777" w:rsidR="00C227A7" w:rsidRDefault="00C227A7" w:rsidP="00C227A7">
      <w:pPr>
        <w:jc w:val="both"/>
        <w:rPr>
          <w:sz w:val="24"/>
        </w:rPr>
      </w:pPr>
      <w:r>
        <w:rPr>
          <w:b/>
          <w:sz w:val="24"/>
        </w:rPr>
        <w:t>WHEREAS,</w:t>
      </w:r>
      <w:r>
        <w:rPr>
          <w:sz w:val="24"/>
        </w:rPr>
        <w:t xml:space="preserve"> the Governing Body further finds and declares that,</w:t>
      </w:r>
      <w:r w:rsidRPr="00C45503">
        <w:rPr>
          <w:sz w:val="24"/>
        </w:rPr>
        <w:t xml:space="preserve"> </w:t>
      </w:r>
      <w:r>
        <w:rPr>
          <w:sz w:val="24"/>
        </w:rPr>
        <w:t>Gary K. Norgaard, PC has paid all monies due on TTL #13-00017, including supporting affidavits from the lien holder and current taxes, to the Borough of Bloomingdale;</w:t>
      </w:r>
    </w:p>
    <w:p w14:paraId="0F7D5B65" w14:textId="77777777" w:rsidR="00C227A7" w:rsidRDefault="00C227A7" w:rsidP="00C227A7">
      <w:pPr>
        <w:jc w:val="both"/>
        <w:rPr>
          <w:sz w:val="24"/>
        </w:rPr>
      </w:pPr>
    </w:p>
    <w:p w14:paraId="5727F32D" w14:textId="77777777" w:rsidR="00C227A7" w:rsidRDefault="00C227A7" w:rsidP="00C227A7">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$55,445.44  for the lien redemption, to be made payable to US BANK CUST\EMP VI, 50 SOUTH 16</w:t>
      </w:r>
      <w:r w:rsidRPr="00FB3C96">
        <w:rPr>
          <w:sz w:val="24"/>
          <w:vertAlign w:val="superscript"/>
        </w:rPr>
        <w:t>TH</w:t>
      </w:r>
      <w:r>
        <w:rPr>
          <w:sz w:val="24"/>
        </w:rPr>
        <w:t xml:space="preserve"> STREET, SUITE 1950, PHILADELPHIA, PA 19102 for the redemption and cancellation of Tax Title Lien Certificate # 13-00017.</w:t>
      </w:r>
    </w:p>
    <w:p w14:paraId="32A8FC1C" w14:textId="77777777" w:rsidR="00C227A7" w:rsidRDefault="00C227A7" w:rsidP="00C227A7">
      <w:pPr>
        <w:jc w:val="both"/>
        <w:rPr>
          <w:sz w:val="24"/>
        </w:rPr>
      </w:pPr>
    </w:p>
    <w:p w14:paraId="17DC9431" w14:textId="77777777" w:rsidR="00C227A7" w:rsidRDefault="00C227A7" w:rsidP="00C227A7">
      <w:pPr>
        <w:jc w:val="both"/>
        <w:rPr>
          <w:sz w:val="24"/>
        </w:rPr>
      </w:pPr>
      <w:r>
        <w:rPr>
          <w:sz w:val="24"/>
        </w:rPr>
        <w:t>1099 = $ 16,329.38</w:t>
      </w:r>
    </w:p>
    <w:p w14:paraId="1C91919D" w14:textId="77777777" w:rsidR="00C227A7" w:rsidRDefault="00C227A7" w:rsidP="00C227A7">
      <w:pPr>
        <w:jc w:val="both"/>
        <w:rPr>
          <w:snapToGrid w:val="0"/>
          <w:sz w:val="24"/>
          <w:szCs w:val="24"/>
        </w:rPr>
      </w:pPr>
    </w:p>
    <w:p w14:paraId="2A603A25" w14:textId="77777777" w:rsidR="00C227A7" w:rsidRDefault="00C227A7" w:rsidP="00C227A7">
      <w:pPr>
        <w:jc w:val="center"/>
        <w:rPr>
          <w:b/>
          <w:sz w:val="24"/>
        </w:rPr>
      </w:pPr>
      <w:r>
        <w:rPr>
          <w:b/>
          <w:sz w:val="24"/>
        </w:rPr>
        <w:t>RESOLUTION #2016 -6.14</w:t>
      </w:r>
    </w:p>
    <w:p w14:paraId="48A36034" w14:textId="77777777" w:rsidR="00C227A7" w:rsidRDefault="00C227A7" w:rsidP="00C227A7">
      <w:pPr>
        <w:jc w:val="center"/>
        <w:rPr>
          <w:b/>
          <w:sz w:val="24"/>
        </w:rPr>
      </w:pPr>
      <w:r>
        <w:rPr>
          <w:b/>
          <w:sz w:val="24"/>
        </w:rPr>
        <w:t>OF THE GOVERNING BODY</w:t>
      </w:r>
    </w:p>
    <w:p w14:paraId="3EAE7EA9" w14:textId="77777777" w:rsidR="00C227A7" w:rsidRDefault="00C227A7" w:rsidP="00C227A7">
      <w:pPr>
        <w:jc w:val="center"/>
        <w:rPr>
          <w:b/>
          <w:sz w:val="24"/>
          <w:u w:val="single"/>
        </w:rPr>
      </w:pPr>
      <w:r>
        <w:rPr>
          <w:b/>
          <w:sz w:val="24"/>
          <w:u w:val="single"/>
        </w:rPr>
        <w:t>OF THE BOROUGH OF BLOOMINGDALE</w:t>
      </w:r>
    </w:p>
    <w:p w14:paraId="473DF615" w14:textId="77777777" w:rsidR="00C227A7" w:rsidRDefault="00C227A7" w:rsidP="00C227A7">
      <w:pPr>
        <w:jc w:val="center"/>
        <w:rPr>
          <w:b/>
          <w:sz w:val="24"/>
          <w:u w:val="single"/>
        </w:rPr>
      </w:pPr>
    </w:p>
    <w:p w14:paraId="2F16518E" w14:textId="77777777" w:rsidR="00C227A7" w:rsidRDefault="00C227A7" w:rsidP="00C227A7">
      <w:pPr>
        <w:jc w:val="center"/>
        <w:rPr>
          <w:b/>
          <w:sz w:val="24"/>
        </w:rPr>
      </w:pPr>
    </w:p>
    <w:p w14:paraId="06438AD5" w14:textId="77777777" w:rsidR="00C227A7" w:rsidRDefault="00C227A7" w:rsidP="00C227A7">
      <w:pPr>
        <w:jc w:val="center"/>
        <w:rPr>
          <w:b/>
          <w:i/>
          <w:sz w:val="24"/>
        </w:rPr>
      </w:pPr>
      <w:r>
        <w:rPr>
          <w:b/>
          <w:i/>
          <w:sz w:val="24"/>
        </w:rPr>
        <w:t>Authorizing Overpayments in Tax Office</w:t>
      </w:r>
    </w:p>
    <w:p w14:paraId="6831C37A" w14:textId="77777777" w:rsidR="00C227A7" w:rsidRDefault="00C227A7" w:rsidP="00C227A7">
      <w:pPr>
        <w:jc w:val="center"/>
        <w:rPr>
          <w:b/>
          <w:i/>
          <w:sz w:val="24"/>
        </w:rPr>
      </w:pPr>
    </w:p>
    <w:p w14:paraId="5824FEB4" w14:textId="77777777" w:rsidR="00C227A7" w:rsidRDefault="00C227A7" w:rsidP="00C227A7">
      <w:pPr>
        <w:jc w:val="both"/>
        <w:rPr>
          <w:b/>
          <w:sz w:val="24"/>
        </w:rPr>
      </w:pPr>
    </w:p>
    <w:p w14:paraId="1E4C2200" w14:textId="77777777" w:rsidR="00C227A7" w:rsidRDefault="00C227A7" w:rsidP="00C227A7">
      <w:pPr>
        <w:jc w:val="both"/>
        <w:rPr>
          <w:sz w:val="24"/>
        </w:rPr>
      </w:pPr>
      <w:r>
        <w:rPr>
          <w:b/>
          <w:sz w:val="24"/>
        </w:rPr>
        <w:t>WHEREAS,</w:t>
      </w:r>
      <w:r>
        <w:rPr>
          <w:sz w:val="24"/>
        </w:rPr>
        <w:t xml:space="preserve"> the Governing Body (“Governing Body”) of the Borough of Bloomingdale (“Borough”) finds and declares that Corelogic, and the property owner duplicated payment on 16 East Shore Road , Bloomingdale, NJ for the 2nd quarter of 2016 property taxes on Block 2004 Lot 34;</w:t>
      </w:r>
    </w:p>
    <w:p w14:paraId="69C10EF9" w14:textId="77777777" w:rsidR="00C227A7" w:rsidRDefault="00C227A7" w:rsidP="00C227A7">
      <w:pPr>
        <w:jc w:val="both"/>
        <w:rPr>
          <w:sz w:val="24"/>
        </w:rPr>
      </w:pPr>
      <w:r>
        <w:rPr>
          <w:sz w:val="24"/>
        </w:rPr>
        <w:lastRenderedPageBreak/>
        <w:t>A refund of overpayment in the amount of $4,100.62 is being returned to Corelogic</w:t>
      </w:r>
    </w:p>
    <w:p w14:paraId="2E685068" w14:textId="77777777" w:rsidR="00C227A7" w:rsidRDefault="00C227A7" w:rsidP="00C227A7">
      <w:pPr>
        <w:jc w:val="both"/>
        <w:rPr>
          <w:sz w:val="24"/>
        </w:rPr>
      </w:pPr>
    </w:p>
    <w:p w14:paraId="72E17979" w14:textId="77777777" w:rsidR="00C227A7" w:rsidRDefault="00C227A7" w:rsidP="00C227A7">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14:paraId="4EFE130A" w14:textId="77777777" w:rsidR="00C227A7" w:rsidRDefault="00C227A7" w:rsidP="00C227A7">
      <w:pPr>
        <w:jc w:val="both"/>
        <w:rPr>
          <w:sz w:val="24"/>
        </w:rPr>
      </w:pPr>
    </w:p>
    <w:p w14:paraId="042D38AF" w14:textId="77777777" w:rsidR="00C227A7" w:rsidRDefault="00C227A7" w:rsidP="00C227A7">
      <w:pPr>
        <w:jc w:val="both"/>
        <w:rPr>
          <w:sz w:val="24"/>
        </w:rPr>
      </w:pPr>
      <w:r>
        <w:rPr>
          <w:sz w:val="24"/>
        </w:rPr>
        <w:t xml:space="preserve">                             </w:t>
      </w:r>
      <w:r>
        <w:rPr>
          <w:sz w:val="24"/>
        </w:rPr>
        <w:tab/>
      </w:r>
      <w:r>
        <w:rPr>
          <w:sz w:val="24"/>
        </w:rPr>
        <w:tab/>
        <w:t xml:space="preserve">      </w:t>
      </w:r>
    </w:p>
    <w:p w14:paraId="55E44114" w14:textId="77777777" w:rsidR="00C227A7" w:rsidRDefault="00C227A7" w:rsidP="00C227A7">
      <w:pPr>
        <w:jc w:val="both"/>
        <w:rPr>
          <w:sz w:val="24"/>
        </w:rPr>
      </w:pPr>
      <w:r>
        <w:rPr>
          <w:sz w:val="24"/>
        </w:rPr>
        <w:tab/>
      </w:r>
      <w:r>
        <w:rPr>
          <w:sz w:val="24"/>
        </w:rPr>
        <w:tab/>
      </w:r>
      <w:r>
        <w:rPr>
          <w:sz w:val="24"/>
        </w:rPr>
        <w:tab/>
      </w:r>
      <w:r>
        <w:rPr>
          <w:sz w:val="24"/>
        </w:rPr>
        <w:tab/>
        <w:t xml:space="preserve">      Corelogic </w:t>
      </w:r>
    </w:p>
    <w:p w14:paraId="30A17C40" w14:textId="77777777" w:rsidR="00C227A7" w:rsidRDefault="00C227A7" w:rsidP="00C227A7">
      <w:pPr>
        <w:jc w:val="both"/>
        <w:rPr>
          <w:sz w:val="24"/>
        </w:rPr>
      </w:pPr>
      <w:r>
        <w:rPr>
          <w:sz w:val="24"/>
        </w:rPr>
        <w:t xml:space="preserve">                                   Address:     Att: Tax Refunds</w:t>
      </w:r>
    </w:p>
    <w:p w14:paraId="3E2870E0" w14:textId="77777777" w:rsidR="00C227A7" w:rsidRDefault="00C227A7" w:rsidP="00C227A7">
      <w:pPr>
        <w:jc w:val="both"/>
        <w:rPr>
          <w:sz w:val="24"/>
        </w:rPr>
      </w:pPr>
      <w:r>
        <w:rPr>
          <w:sz w:val="24"/>
        </w:rPr>
        <w:tab/>
      </w:r>
      <w:r>
        <w:rPr>
          <w:sz w:val="24"/>
        </w:rPr>
        <w:tab/>
      </w:r>
      <w:r>
        <w:rPr>
          <w:sz w:val="24"/>
        </w:rPr>
        <w:tab/>
      </w:r>
      <w:r>
        <w:rPr>
          <w:sz w:val="24"/>
        </w:rPr>
        <w:tab/>
        <w:t xml:space="preserve">      1 Corelogic Way</w:t>
      </w:r>
    </w:p>
    <w:p w14:paraId="307F221C" w14:textId="77777777" w:rsidR="00C227A7" w:rsidRDefault="00C227A7" w:rsidP="00C227A7">
      <w:pPr>
        <w:jc w:val="both"/>
        <w:rPr>
          <w:sz w:val="24"/>
        </w:rPr>
      </w:pPr>
      <w:r>
        <w:rPr>
          <w:sz w:val="24"/>
        </w:rPr>
        <w:tab/>
      </w:r>
      <w:r>
        <w:rPr>
          <w:sz w:val="24"/>
        </w:rPr>
        <w:tab/>
      </w:r>
      <w:r>
        <w:rPr>
          <w:sz w:val="24"/>
        </w:rPr>
        <w:tab/>
      </w:r>
      <w:r>
        <w:rPr>
          <w:sz w:val="24"/>
        </w:rPr>
        <w:tab/>
        <w:t xml:space="preserve">      DFW 1-3</w:t>
      </w:r>
    </w:p>
    <w:p w14:paraId="184C52C2" w14:textId="77777777" w:rsidR="00C227A7" w:rsidRDefault="00C227A7" w:rsidP="00C227A7">
      <w:pPr>
        <w:jc w:val="both"/>
        <w:rPr>
          <w:sz w:val="24"/>
        </w:rPr>
      </w:pPr>
      <w:r>
        <w:rPr>
          <w:sz w:val="24"/>
        </w:rPr>
        <w:tab/>
      </w:r>
      <w:r>
        <w:rPr>
          <w:sz w:val="24"/>
        </w:rPr>
        <w:tab/>
      </w:r>
      <w:r>
        <w:rPr>
          <w:sz w:val="24"/>
        </w:rPr>
        <w:tab/>
      </w:r>
      <w:r>
        <w:rPr>
          <w:sz w:val="24"/>
        </w:rPr>
        <w:tab/>
        <w:t xml:space="preserve">      West Lake, TX 76262</w:t>
      </w:r>
    </w:p>
    <w:p w14:paraId="430F9400" w14:textId="77777777" w:rsidR="00C227A7" w:rsidRDefault="00C227A7" w:rsidP="00C227A7">
      <w:pPr>
        <w:ind w:left="1440"/>
        <w:jc w:val="both"/>
        <w:rPr>
          <w:sz w:val="24"/>
        </w:rPr>
      </w:pPr>
      <w:r>
        <w:rPr>
          <w:sz w:val="24"/>
        </w:rPr>
        <w:t xml:space="preserve">           </w:t>
      </w:r>
    </w:p>
    <w:p w14:paraId="47AD8E54" w14:textId="77777777" w:rsidR="00C227A7" w:rsidRDefault="00C227A7" w:rsidP="00C227A7">
      <w:pPr>
        <w:ind w:left="1440"/>
        <w:jc w:val="both"/>
        <w:rPr>
          <w:sz w:val="24"/>
        </w:rPr>
      </w:pPr>
      <w:r>
        <w:rPr>
          <w:sz w:val="24"/>
        </w:rPr>
        <w:t xml:space="preserve"> Refund Amount:  $4,100.62      </w:t>
      </w:r>
    </w:p>
    <w:p w14:paraId="042DE35C" w14:textId="77777777" w:rsidR="00C227A7" w:rsidRDefault="00C227A7" w:rsidP="00C227A7">
      <w:pPr>
        <w:jc w:val="both"/>
        <w:rPr>
          <w:snapToGrid w:val="0"/>
          <w:sz w:val="24"/>
          <w:szCs w:val="24"/>
        </w:rPr>
      </w:pPr>
    </w:p>
    <w:p w14:paraId="683A0D8C" w14:textId="77777777" w:rsidR="00C227A7" w:rsidRDefault="00C227A7" w:rsidP="00C227A7">
      <w:pPr>
        <w:jc w:val="both"/>
        <w:rPr>
          <w:snapToGrid w:val="0"/>
          <w:sz w:val="24"/>
          <w:szCs w:val="24"/>
        </w:rPr>
      </w:pPr>
    </w:p>
    <w:p w14:paraId="16269651" w14:textId="77777777" w:rsidR="00C227A7" w:rsidRDefault="00C227A7" w:rsidP="00C227A7">
      <w:pPr>
        <w:jc w:val="both"/>
        <w:rPr>
          <w:snapToGrid w:val="0"/>
          <w:sz w:val="24"/>
          <w:szCs w:val="24"/>
        </w:rPr>
      </w:pPr>
    </w:p>
    <w:p w14:paraId="0DFE0BDC" w14:textId="77777777" w:rsidR="00C227A7" w:rsidRDefault="00C227A7" w:rsidP="00C227A7">
      <w:pPr>
        <w:ind w:left="2160" w:firstLine="720"/>
        <w:rPr>
          <w:b/>
          <w:sz w:val="24"/>
        </w:rPr>
      </w:pPr>
      <w:r>
        <w:rPr>
          <w:b/>
          <w:sz w:val="24"/>
        </w:rPr>
        <w:t>RESOLUTION #2016 –6.15</w:t>
      </w:r>
    </w:p>
    <w:p w14:paraId="6619B2A3" w14:textId="77777777" w:rsidR="00C227A7" w:rsidRDefault="00C227A7" w:rsidP="00C227A7">
      <w:pPr>
        <w:jc w:val="center"/>
        <w:rPr>
          <w:b/>
          <w:sz w:val="24"/>
        </w:rPr>
      </w:pPr>
      <w:r>
        <w:rPr>
          <w:b/>
          <w:sz w:val="24"/>
        </w:rPr>
        <w:t>OF THE GOVERNING BODY</w:t>
      </w:r>
    </w:p>
    <w:p w14:paraId="02E70E81" w14:textId="77777777" w:rsidR="00C227A7" w:rsidRDefault="00C227A7" w:rsidP="00C227A7">
      <w:pPr>
        <w:jc w:val="center"/>
        <w:rPr>
          <w:b/>
          <w:sz w:val="24"/>
          <w:u w:val="single"/>
        </w:rPr>
      </w:pPr>
      <w:r>
        <w:rPr>
          <w:b/>
          <w:sz w:val="24"/>
          <w:u w:val="single"/>
        </w:rPr>
        <w:t>OF THE BOROUGH OF BLOOMINGDALE</w:t>
      </w:r>
    </w:p>
    <w:p w14:paraId="752424EE" w14:textId="77777777" w:rsidR="00C227A7" w:rsidRDefault="00C227A7" w:rsidP="00C227A7">
      <w:pPr>
        <w:jc w:val="center"/>
        <w:rPr>
          <w:b/>
          <w:sz w:val="24"/>
          <w:u w:val="single"/>
        </w:rPr>
      </w:pPr>
    </w:p>
    <w:p w14:paraId="06A9B5E7" w14:textId="77777777" w:rsidR="00C227A7" w:rsidRDefault="00C227A7" w:rsidP="00C227A7">
      <w:pPr>
        <w:jc w:val="center"/>
        <w:rPr>
          <w:b/>
          <w:sz w:val="24"/>
        </w:rPr>
      </w:pPr>
    </w:p>
    <w:p w14:paraId="37B417A4" w14:textId="77777777" w:rsidR="00C227A7" w:rsidRDefault="00C227A7" w:rsidP="00C227A7">
      <w:pPr>
        <w:jc w:val="center"/>
        <w:rPr>
          <w:b/>
          <w:i/>
          <w:sz w:val="24"/>
        </w:rPr>
      </w:pPr>
      <w:r>
        <w:rPr>
          <w:b/>
          <w:i/>
          <w:sz w:val="24"/>
        </w:rPr>
        <w:t>Authorizing Overpayments in Tax Office</w:t>
      </w:r>
    </w:p>
    <w:p w14:paraId="12FBB550" w14:textId="77777777" w:rsidR="00C227A7" w:rsidRDefault="00C227A7" w:rsidP="00C227A7">
      <w:pPr>
        <w:jc w:val="center"/>
        <w:rPr>
          <w:b/>
          <w:i/>
          <w:sz w:val="24"/>
        </w:rPr>
      </w:pPr>
    </w:p>
    <w:p w14:paraId="5D678385" w14:textId="77777777" w:rsidR="00C227A7" w:rsidRDefault="00C227A7" w:rsidP="00C227A7">
      <w:pPr>
        <w:jc w:val="both"/>
        <w:rPr>
          <w:b/>
          <w:sz w:val="24"/>
        </w:rPr>
      </w:pPr>
    </w:p>
    <w:p w14:paraId="672D6DC4" w14:textId="77777777" w:rsidR="00C227A7" w:rsidRDefault="00C227A7" w:rsidP="00C227A7">
      <w:pPr>
        <w:jc w:val="both"/>
        <w:rPr>
          <w:sz w:val="24"/>
        </w:rPr>
      </w:pPr>
      <w:r>
        <w:rPr>
          <w:b/>
          <w:sz w:val="24"/>
        </w:rPr>
        <w:t>WHEREAS,</w:t>
      </w:r>
      <w:r>
        <w:rPr>
          <w:sz w:val="24"/>
        </w:rPr>
        <w:t xml:space="preserve"> the Governing Body (“Governing Body”) of the Borough of Bloomingdale (“Borough”) finds and declares that Corelogic, and property owner, James Hoffman duplicated payment on 123 Reeve Avenue , Bloomingdale, NJ for the 2nd quarter of 2016 on Block 5053 Lot 106;</w:t>
      </w:r>
    </w:p>
    <w:p w14:paraId="54D8D9FC" w14:textId="77777777" w:rsidR="00C227A7" w:rsidRDefault="00C227A7" w:rsidP="00C227A7">
      <w:pPr>
        <w:jc w:val="both"/>
        <w:rPr>
          <w:sz w:val="24"/>
        </w:rPr>
      </w:pPr>
      <w:r>
        <w:rPr>
          <w:sz w:val="24"/>
        </w:rPr>
        <w:t>A refund of overpayment in the amount of $3,051.83 is being returned to property owner, James Hoffman.</w:t>
      </w:r>
    </w:p>
    <w:p w14:paraId="1E2F73F6" w14:textId="77777777" w:rsidR="00C227A7" w:rsidRDefault="00C227A7" w:rsidP="00C227A7">
      <w:pPr>
        <w:jc w:val="both"/>
        <w:rPr>
          <w:sz w:val="24"/>
        </w:rPr>
      </w:pPr>
    </w:p>
    <w:p w14:paraId="1D806EEC" w14:textId="77777777" w:rsidR="00C227A7" w:rsidRDefault="00C227A7" w:rsidP="00C227A7">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14:paraId="632C234E" w14:textId="77777777" w:rsidR="00C227A7" w:rsidRDefault="00C227A7" w:rsidP="00C227A7">
      <w:pPr>
        <w:jc w:val="both"/>
        <w:rPr>
          <w:sz w:val="24"/>
        </w:rPr>
      </w:pPr>
    </w:p>
    <w:p w14:paraId="2F5363CB" w14:textId="77777777" w:rsidR="00C227A7" w:rsidRDefault="00C227A7" w:rsidP="00C227A7">
      <w:pPr>
        <w:jc w:val="both"/>
        <w:rPr>
          <w:sz w:val="24"/>
        </w:rPr>
      </w:pPr>
      <w:r>
        <w:rPr>
          <w:sz w:val="24"/>
        </w:rPr>
        <w:t xml:space="preserve">                             </w:t>
      </w:r>
      <w:r>
        <w:rPr>
          <w:sz w:val="24"/>
        </w:rPr>
        <w:tab/>
      </w:r>
      <w:r>
        <w:rPr>
          <w:sz w:val="24"/>
        </w:rPr>
        <w:tab/>
        <w:t xml:space="preserve">      </w:t>
      </w:r>
    </w:p>
    <w:p w14:paraId="2D283146" w14:textId="77777777" w:rsidR="00C227A7" w:rsidRDefault="00C227A7" w:rsidP="00C227A7">
      <w:pPr>
        <w:jc w:val="both"/>
        <w:rPr>
          <w:sz w:val="24"/>
        </w:rPr>
      </w:pPr>
      <w:r>
        <w:rPr>
          <w:sz w:val="24"/>
        </w:rPr>
        <w:tab/>
      </w:r>
      <w:r>
        <w:rPr>
          <w:sz w:val="24"/>
        </w:rPr>
        <w:tab/>
      </w:r>
      <w:r>
        <w:rPr>
          <w:sz w:val="24"/>
        </w:rPr>
        <w:tab/>
      </w:r>
      <w:r>
        <w:rPr>
          <w:sz w:val="24"/>
        </w:rPr>
        <w:tab/>
        <w:t xml:space="preserve">      James Hoffman </w:t>
      </w:r>
    </w:p>
    <w:p w14:paraId="79F70BB0" w14:textId="77777777" w:rsidR="00C227A7" w:rsidRDefault="00C227A7" w:rsidP="00C227A7">
      <w:pPr>
        <w:jc w:val="both"/>
        <w:rPr>
          <w:sz w:val="24"/>
        </w:rPr>
      </w:pPr>
      <w:r>
        <w:rPr>
          <w:sz w:val="24"/>
        </w:rPr>
        <w:t xml:space="preserve">                                   Address:     123 Reeve Avenue</w:t>
      </w:r>
    </w:p>
    <w:p w14:paraId="15886729" w14:textId="77777777" w:rsidR="00C227A7" w:rsidRDefault="00C227A7" w:rsidP="00C227A7">
      <w:pPr>
        <w:jc w:val="both"/>
        <w:rPr>
          <w:sz w:val="24"/>
        </w:rPr>
      </w:pPr>
      <w:r>
        <w:rPr>
          <w:sz w:val="24"/>
        </w:rPr>
        <w:tab/>
      </w:r>
      <w:r>
        <w:rPr>
          <w:sz w:val="24"/>
        </w:rPr>
        <w:tab/>
      </w:r>
      <w:r>
        <w:rPr>
          <w:sz w:val="24"/>
        </w:rPr>
        <w:tab/>
      </w:r>
      <w:r>
        <w:rPr>
          <w:sz w:val="24"/>
        </w:rPr>
        <w:tab/>
        <w:t xml:space="preserve">      Bloomingdale, NJ 07403</w:t>
      </w:r>
    </w:p>
    <w:p w14:paraId="2CEA4C10" w14:textId="77777777" w:rsidR="00C227A7" w:rsidRDefault="00C227A7" w:rsidP="00C227A7">
      <w:pPr>
        <w:ind w:left="1440"/>
        <w:jc w:val="both"/>
        <w:rPr>
          <w:sz w:val="24"/>
        </w:rPr>
      </w:pPr>
      <w:r>
        <w:rPr>
          <w:sz w:val="24"/>
        </w:rPr>
        <w:t xml:space="preserve">            Refund Amount:  $3,051.83      </w:t>
      </w:r>
    </w:p>
    <w:p w14:paraId="3374D62F" w14:textId="77777777" w:rsidR="00C227A7" w:rsidRDefault="00C227A7" w:rsidP="00C227A7">
      <w:pPr>
        <w:jc w:val="both"/>
        <w:rPr>
          <w:sz w:val="24"/>
        </w:rPr>
      </w:pPr>
      <w:r>
        <w:rPr>
          <w:sz w:val="24"/>
        </w:rPr>
        <w:t xml:space="preserve">                              </w:t>
      </w:r>
    </w:p>
    <w:p w14:paraId="244990C8" w14:textId="77777777" w:rsidR="00C227A7" w:rsidRDefault="00C227A7" w:rsidP="00C227A7">
      <w:pPr>
        <w:jc w:val="both"/>
        <w:rPr>
          <w:sz w:val="24"/>
        </w:rPr>
      </w:pPr>
    </w:p>
    <w:p w14:paraId="6F7805CE" w14:textId="0EAF1596" w:rsidR="00C227A7" w:rsidRDefault="00575445" w:rsidP="00C227A7">
      <w:pPr>
        <w:jc w:val="both"/>
        <w:rPr>
          <w:snapToGrid w:val="0"/>
          <w:sz w:val="24"/>
          <w:szCs w:val="24"/>
        </w:rPr>
      </w:pPr>
      <w:r>
        <w:rPr>
          <w:snapToGrid w:val="0"/>
          <w:sz w:val="24"/>
          <w:szCs w:val="24"/>
        </w:rPr>
        <w:t>Councilman Sondermeyer seconded the motion and it carried as per the following roll call:  Council Members:  Yazdi; Costa; Dellaripa; Hudson and Sondermeyer all YES  ABSENT:  Councilman D’Amato</w:t>
      </w:r>
    </w:p>
    <w:p w14:paraId="0E6F0DCD" w14:textId="77777777" w:rsidR="00575445" w:rsidRDefault="00575445" w:rsidP="00C227A7">
      <w:pPr>
        <w:jc w:val="both"/>
        <w:rPr>
          <w:snapToGrid w:val="0"/>
          <w:sz w:val="24"/>
          <w:szCs w:val="24"/>
        </w:rPr>
      </w:pPr>
    </w:p>
    <w:p w14:paraId="5571240C" w14:textId="18F1FFFB" w:rsidR="00575445" w:rsidRPr="00E638D7" w:rsidRDefault="00575445" w:rsidP="00C227A7">
      <w:pPr>
        <w:jc w:val="both"/>
        <w:rPr>
          <w:b/>
          <w:snapToGrid w:val="0"/>
          <w:sz w:val="24"/>
          <w:szCs w:val="24"/>
          <w:u w:val="single"/>
        </w:rPr>
      </w:pPr>
      <w:r w:rsidRPr="00E638D7">
        <w:rPr>
          <w:b/>
          <w:snapToGrid w:val="0"/>
          <w:sz w:val="24"/>
          <w:szCs w:val="24"/>
          <w:u w:val="single"/>
        </w:rPr>
        <w:t>LATE PUBLIC COMMENT</w:t>
      </w:r>
    </w:p>
    <w:p w14:paraId="7080D180" w14:textId="77777777" w:rsidR="00575445" w:rsidRDefault="00575445" w:rsidP="00C227A7">
      <w:pPr>
        <w:jc w:val="both"/>
        <w:rPr>
          <w:snapToGrid w:val="0"/>
          <w:sz w:val="24"/>
          <w:szCs w:val="24"/>
        </w:rPr>
      </w:pPr>
    </w:p>
    <w:p w14:paraId="16F609FE" w14:textId="359A5C5F" w:rsidR="00575445" w:rsidRDefault="00575445" w:rsidP="00C227A7">
      <w:pPr>
        <w:jc w:val="both"/>
        <w:rPr>
          <w:snapToGrid w:val="0"/>
          <w:sz w:val="24"/>
          <w:szCs w:val="24"/>
        </w:rPr>
      </w:pPr>
      <w:r>
        <w:rPr>
          <w:snapToGrid w:val="0"/>
          <w:sz w:val="24"/>
          <w:szCs w:val="24"/>
        </w:rPr>
        <w:t>Councilwoman Hudson moved that the meeting be open to Late Public Comment; seconded by Councilman Sondermeyer and carried on voice vote.  ABSEN:  Councilman D’Amato</w:t>
      </w:r>
    </w:p>
    <w:p w14:paraId="6EAE73B8" w14:textId="77777777" w:rsidR="00575445" w:rsidRDefault="00575445" w:rsidP="00C227A7">
      <w:pPr>
        <w:jc w:val="both"/>
        <w:rPr>
          <w:snapToGrid w:val="0"/>
          <w:sz w:val="24"/>
          <w:szCs w:val="24"/>
        </w:rPr>
      </w:pPr>
    </w:p>
    <w:p w14:paraId="7DD66C2B" w14:textId="2600AEA6" w:rsidR="00575445" w:rsidRDefault="00575445" w:rsidP="00C227A7">
      <w:pPr>
        <w:jc w:val="both"/>
        <w:rPr>
          <w:snapToGrid w:val="0"/>
          <w:sz w:val="24"/>
          <w:szCs w:val="24"/>
        </w:rPr>
      </w:pPr>
      <w:r>
        <w:rPr>
          <w:snapToGrid w:val="0"/>
          <w:sz w:val="24"/>
          <w:szCs w:val="24"/>
        </w:rPr>
        <w:t xml:space="preserve">Elaine Dunn, 28 South Road, asked to be put on next agenda requesting the town to remove the black bear hunt.  </w:t>
      </w:r>
    </w:p>
    <w:p w14:paraId="0EA47A2B" w14:textId="77777777" w:rsidR="009832DA" w:rsidRDefault="009832DA" w:rsidP="00C227A7">
      <w:pPr>
        <w:jc w:val="both"/>
        <w:rPr>
          <w:snapToGrid w:val="0"/>
          <w:sz w:val="24"/>
          <w:szCs w:val="24"/>
        </w:rPr>
      </w:pPr>
    </w:p>
    <w:p w14:paraId="56EF71DA" w14:textId="142C9029" w:rsidR="009832DA" w:rsidRDefault="009832DA" w:rsidP="00C227A7">
      <w:pPr>
        <w:jc w:val="both"/>
        <w:rPr>
          <w:snapToGrid w:val="0"/>
          <w:sz w:val="24"/>
          <w:szCs w:val="24"/>
        </w:rPr>
      </w:pPr>
      <w:r>
        <w:rPr>
          <w:snapToGrid w:val="0"/>
          <w:sz w:val="24"/>
          <w:szCs w:val="24"/>
        </w:rPr>
        <w:t>Mayor stated that the only property owned by the Borough is the Bi-Coastal; Norvin Green is owned by the State; Ball Tract by the County; Higgins and Peragallo by Passaic River Coalition but we will do a resolution at the next meeting.</w:t>
      </w:r>
    </w:p>
    <w:p w14:paraId="3AEF94CF" w14:textId="77777777" w:rsidR="009832DA" w:rsidRDefault="009832DA" w:rsidP="00C227A7">
      <w:pPr>
        <w:jc w:val="both"/>
        <w:rPr>
          <w:snapToGrid w:val="0"/>
          <w:sz w:val="24"/>
          <w:szCs w:val="24"/>
        </w:rPr>
      </w:pPr>
    </w:p>
    <w:p w14:paraId="0CA328E6" w14:textId="348B47B3" w:rsidR="009832DA" w:rsidRDefault="009832DA" w:rsidP="00C227A7">
      <w:pPr>
        <w:jc w:val="both"/>
        <w:rPr>
          <w:snapToGrid w:val="0"/>
          <w:sz w:val="24"/>
          <w:szCs w:val="24"/>
        </w:rPr>
      </w:pPr>
      <w:r>
        <w:rPr>
          <w:snapToGrid w:val="0"/>
          <w:sz w:val="24"/>
          <w:szCs w:val="24"/>
        </w:rPr>
        <w:t>Angie Metler, Director for the state of NJ noted that 92.4% are opposed to the Bear Hunt; noted that the next season starts in October.</w:t>
      </w:r>
    </w:p>
    <w:p w14:paraId="6A64B547" w14:textId="77777777" w:rsidR="009832DA" w:rsidRDefault="009832DA" w:rsidP="00C227A7">
      <w:pPr>
        <w:jc w:val="both"/>
        <w:rPr>
          <w:snapToGrid w:val="0"/>
          <w:sz w:val="24"/>
          <w:szCs w:val="24"/>
        </w:rPr>
      </w:pPr>
    </w:p>
    <w:p w14:paraId="5E4A6EE0" w14:textId="3F4898C1" w:rsidR="009832DA" w:rsidRDefault="009832DA" w:rsidP="00C227A7">
      <w:pPr>
        <w:jc w:val="both"/>
        <w:rPr>
          <w:snapToGrid w:val="0"/>
          <w:sz w:val="24"/>
          <w:szCs w:val="24"/>
        </w:rPr>
      </w:pPr>
      <w:r>
        <w:rPr>
          <w:snapToGrid w:val="0"/>
          <w:sz w:val="24"/>
          <w:szCs w:val="24"/>
        </w:rPr>
        <w:t>Since there was no one else who wished to speak, Councilman Costa moved that the meeting be closed; seconded by Councilwoman Hudson and carried on voice vote.</w:t>
      </w:r>
    </w:p>
    <w:p w14:paraId="30B588A9" w14:textId="77777777" w:rsidR="009832DA" w:rsidRDefault="009832DA" w:rsidP="00C227A7">
      <w:pPr>
        <w:jc w:val="both"/>
        <w:rPr>
          <w:snapToGrid w:val="0"/>
          <w:sz w:val="24"/>
          <w:szCs w:val="24"/>
        </w:rPr>
      </w:pPr>
    </w:p>
    <w:p w14:paraId="5F190A64" w14:textId="1F021386" w:rsidR="009832DA" w:rsidRPr="00E638D7" w:rsidRDefault="00E638D7" w:rsidP="00C227A7">
      <w:pPr>
        <w:jc w:val="both"/>
        <w:rPr>
          <w:b/>
          <w:snapToGrid w:val="0"/>
          <w:sz w:val="24"/>
          <w:szCs w:val="24"/>
          <w:u w:val="single"/>
        </w:rPr>
      </w:pPr>
      <w:r>
        <w:rPr>
          <w:b/>
          <w:snapToGrid w:val="0"/>
          <w:sz w:val="24"/>
          <w:szCs w:val="24"/>
          <w:u w:val="single"/>
        </w:rPr>
        <w:t>ADJOURN</w:t>
      </w:r>
      <w:r w:rsidR="009832DA" w:rsidRPr="00E638D7">
        <w:rPr>
          <w:b/>
          <w:snapToGrid w:val="0"/>
          <w:sz w:val="24"/>
          <w:szCs w:val="24"/>
          <w:u w:val="single"/>
        </w:rPr>
        <w:t>MENT</w:t>
      </w:r>
    </w:p>
    <w:p w14:paraId="5EB075D8" w14:textId="77777777" w:rsidR="009832DA" w:rsidRDefault="009832DA" w:rsidP="00C227A7">
      <w:pPr>
        <w:jc w:val="both"/>
        <w:rPr>
          <w:snapToGrid w:val="0"/>
          <w:sz w:val="24"/>
          <w:szCs w:val="24"/>
        </w:rPr>
      </w:pPr>
    </w:p>
    <w:p w14:paraId="1BA8D307" w14:textId="52A0ED0B" w:rsidR="009832DA" w:rsidRDefault="009832DA" w:rsidP="00C227A7">
      <w:pPr>
        <w:jc w:val="both"/>
        <w:rPr>
          <w:snapToGrid w:val="0"/>
          <w:sz w:val="24"/>
          <w:szCs w:val="24"/>
        </w:rPr>
      </w:pPr>
      <w:r>
        <w:rPr>
          <w:snapToGrid w:val="0"/>
          <w:sz w:val="24"/>
          <w:szCs w:val="24"/>
        </w:rPr>
        <w:t xml:space="preserve">Since there was no further business to be conducted, Councilman Yazdi moved that the meeting be adjourned at 8:39 p.m.; seconded by Councilman Dellaripa and carried o voice vote.  </w:t>
      </w:r>
      <w:r w:rsidR="00C55D4C">
        <w:rPr>
          <w:snapToGrid w:val="0"/>
          <w:sz w:val="24"/>
          <w:szCs w:val="24"/>
        </w:rPr>
        <w:t>Absent</w:t>
      </w:r>
      <w:r>
        <w:rPr>
          <w:snapToGrid w:val="0"/>
          <w:sz w:val="24"/>
          <w:szCs w:val="24"/>
        </w:rPr>
        <w:t>:  Councilman D’Amato</w:t>
      </w:r>
    </w:p>
    <w:p w14:paraId="13AA9ADE" w14:textId="77777777" w:rsidR="009832DA" w:rsidRDefault="009832DA" w:rsidP="00C227A7">
      <w:pPr>
        <w:jc w:val="both"/>
        <w:rPr>
          <w:snapToGrid w:val="0"/>
          <w:sz w:val="24"/>
          <w:szCs w:val="24"/>
        </w:rPr>
      </w:pPr>
    </w:p>
    <w:p w14:paraId="1B449C41" w14:textId="77777777" w:rsidR="009832DA" w:rsidRDefault="009832DA" w:rsidP="00C227A7">
      <w:pPr>
        <w:jc w:val="both"/>
        <w:rPr>
          <w:snapToGrid w:val="0"/>
          <w:sz w:val="24"/>
          <w:szCs w:val="24"/>
        </w:rPr>
      </w:pPr>
    </w:p>
    <w:p w14:paraId="322B185F" w14:textId="3DEC0847" w:rsidR="009832DA" w:rsidRDefault="009832DA" w:rsidP="00C227A7">
      <w:pPr>
        <w:jc w:val="both"/>
        <w:rPr>
          <w:snapToGrid w:val="0"/>
          <w:sz w:val="24"/>
          <w:szCs w:val="24"/>
        </w:rPr>
      </w:pPr>
      <w:r>
        <w:rPr>
          <w:snapToGrid w:val="0"/>
          <w:sz w:val="24"/>
          <w:szCs w:val="24"/>
        </w:rPr>
        <w:tab/>
      </w:r>
      <w:r>
        <w:rPr>
          <w:snapToGrid w:val="0"/>
          <w:sz w:val="24"/>
          <w:szCs w:val="24"/>
        </w:rPr>
        <w:tab/>
      </w:r>
      <w:r>
        <w:rPr>
          <w:snapToGrid w:val="0"/>
          <w:sz w:val="24"/>
          <w:szCs w:val="24"/>
        </w:rPr>
        <w:tab/>
      </w:r>
    </w:p>
    <w:p w14:paraId="612665E7" w14:textId="77777777" w:rsidR="003918F2" w:rsidRPr="003918F2" w:rsidRDefault="003918F2" w:rsidP="003918F2">
      <w:pPr>
        <w:jc w:val="both"/>
        <w:rPr>
          <w:snapToGrid w:val="0"/>
          <w:sz w:val="24"/>
          <w:szCs w:val="24"/>
        </w:rPr>
      </w:pPr>
    </w:p>
    <w:p w14:paraId="084521D4" w14:textId="6DF426E1" w:rsidR="0050421D" w:rsidRDefault="009832DA" w:rsidP="003710EA">
      <w:pPr>
        <w:jc w:val="both"/>
        <w:rPr>
          <w:snapToGrid w:val="0"/>
          <w:sz w:val="24"/>
          <w:szCs w:val="24"/>
        </w:rPr>
      </w:pP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r>
      <w:r>
        <w:rPr>
          <w:snapToGrid w:val="0"/>
          <w:sz w:val="24"/>
          <w:szCs w:val="24"/>
        </w:rPr>
        <w:tab/>
        <w:t>Jane McCarthy, RMC</w:t>
      </w:r>
    </w:p>
    <w:p w14:paraId="07585558" w14:textId="6C65EC72" w:rsidR="00723608" w:rsidRPr="00BB38FE" w:rsidRDefault="00723608"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Municipal Clerk</w:t>
      </w:r>
    </w:p>
    <w:sectPr w:rsidR="00723608" w:rsidRPr="00BB38FE" w:rsidSect="00897AC7">
      <w:footerReference w:type="even" r:id="rId7"/>
      <w:footerReference w:type="default" r:id="rId8"/>
      <w:footerReference w:type="firs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DC6FE" w14:textId="77777777" w:rsidR="00810284" w:rsidRDefault="00810284">
      <w:r>
        <w:separator/>
      </w:r>
    </w:p>
  </w:endnote>
  <w:endnote w:type="continuationSeparator" w:id="0">
    <w:p w14:paraId="61993BDA" w14:textId="77777777" w:rsidR="00810284" w:rsidRDefault="0081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33BBA" w14:textId="77777777" w:rsidR="00810284" w:rsidRDefault="008102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72975" w14:textId="77777777" w:rsidR="00810284" w:rsidRDefault="00810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96CA" w14:textId="77777777" w:rsidR="00810284" w:rsidRPr="009A6FC1" w:rsidRDefault="00810284" w:rsidP="00810284">
    <w:pPr>
      <w:pStyle w:val="DocID"/>
      <w:ind w:left="0"/>
    </w:pPr>
    <w:r>
      <w:t>#8553215.1(163945.001)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297" w14:textId="77777777" w:rsidR="00810284" w:rsidRDefault="00810284" w:rsidP="00810284">
    <w:pPr>
      <w:pStyle w:val="DocID"/>
    </w:pPr>
    <w:r>
      <w:t>#8553215.1(163945.001)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3A9CA" w14:textId="77777777" w:rsidR="00810284" w:rsidRDefault="00810284">
      <w:r>
        <w:separator/>
      </w:r>
    </w:p>
  </w:footnote>
  <w:footnote w:type="continuationSeparator" w:id="0">
    <w:p w14:paraId="1C375F21" w14:textId="77777777" w:rsidR="00810284" w:rsidRDefault="00810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8250D7"/>
    <w:multiLevelType w:val="hybridMultilevel"/>
    <w:tmpl w:val="6BF4F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86753D"/>
    <w:multiLevelType w:val="hybridMultilevel"/>
    <w:tmpl w:val="DF5E97D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BFC7D09"/>
    <w:multiLevelType w:val="hybridMultilevel"/>
    <w:tmpl w:val="6450C00A"/>
    <w:lvl w:ilvl="0" w:tplc="06BC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3F428C8"/>
    <w:multiLevelType w:val="hybridMultilevel"/>
    <w:tmpl w:val="5A0E2D4A"/>
    <w:lvl w:ilvl="0" w:tplc="7BB2D1A6">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3"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9A25990"/>
    <w:multiLevelType w:val="hybridMultilevel"/>
    <w:tmpl w:val="0BCA9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C5028"/>
    <w:multiLevelType w:val="hybridMultilevel"/>
    <w:tmpl w:val="B7D4C1AE"/>
    <w:lvl w:ilvl="0" w:tplc="3F46C6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9"/>
  </w:num>
  <w:num w:numId="6">
    <w:abstractNumId w:val="3"/>
  </w:num>
  <w:num w:numId="7">
    <w:abstractNumId w:val="5"/>
  </w:num>
  <w:num w:numId="8">
    <w:abstractNumId w:val="1"/>
  </w:num>
  <w:num w:numId="9">
    <w:abstractNumId w:val="13"/>
  </w:num>
  <w:num w:numId="10">
    <w:abstractNumId w:val="7"/>
  </w:num>
  <w:num w:numId="11">
    <w:abstractNumId w:val="6"/>
  </w:num>
  <w:num w:numId="12">
    <w:abstractNumId w:val="2"/>
  </w:num>
  <w:num w:numId="13">
    <w:abstractNumId w:val="1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15"/>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4982"/>
    <w:rsid w:val="00033526"/>
    <w:rsid w:val="00051FE6"/>
    <w:rsid w:val="000A2AD5"/>
    <w:rsid w:val="00123B82"/>
    <w:rsid w:val="001C425A"/>
    <w:rsid w:val="00213B69"/>
    <w:rsid w:val="00214406"/>
    <w:rsid w:val="00282A85"/>
    <w:rsid w:val="00287EF4"/>
    <w:rsid w:val="0029455A"/>
    <w:rsid w:val="002A5C31"/>
    <w:rsid w:val="002C2BC4"/>
    <w:rsid w:val="002E24FB"/>
    <w:rsid w:val="002F1346"/>
    <w:rsid w:val="003710EA"/>
    <w:rsid w:val="003918F2"/>
    <w:rsid w:val="003C7E1B"/>
    <w:rsid w:val="00403137"/>
    <w:rsid w:val="0040510A"/>
    <w:rsid w:val="00434751"/>
    <w:rsid w:val="004C1D51"/>
    <w:rsid w:val="004E51CF"/>
    <w:rsid w:val="004E7867"/>
    <w:rsid w:val="004F3BC4"/>
    <w:rsid w:val="00504080"/>
    <w:rsid w:val="0050421D"/>
    <w:rsid w:val="00505DA0"/>
    <w:rsid w:val="00553435"/>
    <w:rsid w:val="005576EA"/>
    <w:rsid w:val="005646E0"/>
    <w:rsid w:val="00575445"/>
    <w:rsid w:val="005856EB"/>
    <w:rsid w:val="00593106"/>
    <w:rsid w:val="005D1478"/>
    <w:rsid w:val="005D4AA6"/>
    <w:rsid w:val="0060348A"/>
    <w:rsid w:val="00636227"/>
    <w:rsid w:val="00665797"/>
    <w:rsid w:val="006813AC"/>
    <w:rsid w:val="00686AD1"/>
    <w:rsid w:val="006874FD"/>
    <w:rsid w:val="006A4970"/>
    <w:rsid w:val="006B75DE"/>
    <w:rsid w:val="006C5597"/>
    <w:rsid w:val="006F713F"/>
    <w:rsid w:val="007166F2"/>
    <w:rsid w:val="0071776C"/>
    <w:rsid w:val="00723608"/>
    <w:rsid w:val="00727C4A"/>
    <w:rsid w:val="00736A45"/>
    <w:rsid w:val="00740F46"/>
    <w:rsid w:val="00743A46"/>
    <w:rsid w:val="00744FF6"/>
    <w:rsid w:val="007B1AA6"/>
    <w:rsid w:val="007C184C"/>
    <w:rsid w:val="007D15AA"/>
    <w:rsid w:val="007F05C4"/>
    <w:rsid w:val="007F2867"/>
    <w:rsid w:val="00810284"/>
    <w:rsid w:val="008732EE"/>
    <w:rsid w:val="008924A0"/>
    <w:rsid w:val="00897AC7"/>
    <w:rsid w:val="00931FAF"/>
    <w:rsid w:val="00933833"/>
    <w:rsid w:val="00951EE8"/>
    <w:rsid w:val="009832DA"/>
    <w:rsid w:val="009B0CF3"/>
    <w:rsid w:val="009B7E01"/>
    <w:rsid w:val="00A61D10"/>
    <w:rsid w:val="00A76F13"/>
    <w:rsid w:val="00A952F6"/>
    <w:rsid w:val="00B31084"/>
    <w:rsid w:val="00B6012E"/>
    <w:rsid w:val="00B64155"/>
    <w:rsid w:val="00B67F13"/>
    <w:rsid w:val="00B738FD"/>
    <w:rsid w:val="00BA6980"/>
    <w:rsid w:val="00BB0D6C"/>
    <w:rsid w:val="00BB38FE"/>
    <w:rsid w:val="00BF4D09"/>
    <w:rsid w:val="00C227A7"/>
    <w:rsid w:val="00C55D4C"/>
    <w:rsid w:val="00C641A8"/>
    <w:rsid w:val="00C670F2"/>
    <w:rsid w:val="00C72831"/>
    <w:rsid w:val="00C77D62"/>
    <w:rsid w:val="00CB74EA"/>
    <w:rsid w:val="00D50075"/>
    <w:rsid w:val="00D922EF"/>
    <w:rsid w:val="00D94950"/>
    <w:rsid w:val="00DB31F5"/>
    <w:rsid w:val="00DB7F40"/>
    <w:rsid w:val="00DE2216"/>
    <w:rsid w:val="00E638D7"/>
    <w:rsid w:val="00E641DE"/>
    <w:rsid w:val="00EC3FE0"/>
    <w:rsid w:val="00ED59C0"/>
    <w:rsid w:val="00F14921"/>
    <w:rsid w:val="00F2248A"/>
    <w:rsid w:val="00F2270A"/>
    <w:rsid w:val="00F44DC9"/>
    <w:rsid w:val="00F56367"/>
    <w:rsid w:val="00FA4DFD"/>
    <w:rsid w:val="00FE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styleId="Footer">
    <w:name w:val="footer"/>
    <w:basedOn w:val="Normal"/>
    <w:link w:val="FooterChar"/>
    <w:rsid w:val="00434751"/>
    <w:pPr>
      <w:widowControl w:val="0"/>
      <w:tabs>
        <w:tab w:val="center" w:pos="4320"/>
        <w:tab w:val="right" w:pos="8640"/>
      </w:tabs>
    </w:pPr>
    <w:rPr>
      <w:rFonts w:ascii="Arial" w:hAnsi="Arial" w:cs="Arial"/>
      <w:snapToGrid w:val="0"/>
      <w:sz w:val="24"/>
    </w:rPr>
  </w:style>
  <w:style w:type="character" w:customStyle="1" w:styleId="FooterChar">
    <w:name w:val="Footer Char"/>
    <w:basedOn w:val="DefaultParagraphFont"/>
    <w:link w:val="Footer"/>
    <w:rsid w:val="00434751"/>
    <w:rPr>
      <w:rFonts w:ascii="Arial" w:eastAsia="Times New Roman" w:hAnsi="Arial" w:cs="Arial"/>
      <w:snapToGrid w:val="0"/>
      <w:sz w:val="24"/>
      <w:szCs w:val="20"/>
    </w:rPr>
  </w:style>
  <w:style w:type="character" w:styleId="PageNumber">
    <w:name w:val="page number"/>
    <w:basedOn w:val="DefaultParagraphFont"/>
    <w:rsid w:val="00434751"/>
  </w:style>
  <w:style w:type="paragraph" w:customStyle="1" w:styleId="DocID">
    <w:name w:val="DocID"/>
    <w:basedOn w:val="Normal"/>
    <w:next w:val="Normal"/>
    <w:rsid w:val="00434751"/>
    <w:pPr>
      <w:tabs>
        <w:tab w:val="left" w:pos="4608"/>
      </w:tabs>
      <w:suppressAutoHyphens/>
      <w:ind w:left="1440" w:right="1440"/>
    </w:pPr>
    <w:rPr>
      <w:rFonts w:ascii="Arial" w:hAnsi="Arial" w:cs="Arial"/>
      <w:snapToGrid w:val="0"/>
      <w:color w:val="000000"/>
      <w:spacing w:val="-3"/>
      <w:sz w:val="16"/>
    </w:rPr>
  </w:style>
  <w:style w:type="paragraph" w:styleId="Subtitle">
    <w:name w:val="Subtitle"/>
    <w:basedOn w:val="Normal"/>
    <w:link w:val="SubtitleChar"/>
    <w:qFormat/>
    <w:rsid w:val="007C184C"/>
    <w:pPr>
      <w:jc w:val="center"/>
    </w:pPr>
    <w:rPr>
      <w:b/>
      <w:sz w:val="24"/>
      <w:u w:val="single"/>
    </w:rPr>
  </w:style>
  <w:style w:type="character" w:customStyle="1" w:styleId="SubtitleChar">
    <w:name w:val="Subtitle Char"/>
    <w:basedOn w:val="DefaultParagraphFont"/>
    <w:link w:val="Subtitle"/>
    <w:rsid w:val="007C184C"/>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4070</Words>
  <Characters>23202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2016-06-07T13:28:00Z</cp:lastPrinted>
  <dcterms:created xsi:type="dcterms:W3CDTF">2016-07-21T13:40:00Z</dcterms:created>
  <dcterms:modified xsi:type="dcterms:W3CDTF">2016-07-21T13:40:00Z</dcterms:modified>
</cp:coreProperties>
</file>